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BBCF" w14:textId="214C109A" w:rsidR="00E66117" w:rsidRPr="00CB049A" w:rsidRDefault="2D2B341D" w:rsidP="00F7642D">
      <w:pPr>
        <w:pStyle w:val="Heading1"/>
        <w:rPr>
          <w:rFonts w:asciiTheme="minorHAnsi" w:hAnsiTheme="minorHAnsi" w:cstheme="minorHAnsi"/>
        </w:rPr>
      </w:pPr>
      <w:r w:rsidRPr="00CB049A">
        <w:rPr>
          <w:rFonts w:asciiTheme="minorHAnsi" w:hAnsiTheme="minorHAnsi" w:cstheme="minorHAnsi"/>
        </w:rPr>
        <w:t xml:space="preserve">VitalityLife </w:t>
      </w:r>
      <w:r w:rsidR="38D59715" w:rsidRPr="00CB049A">
        <w:rPr>
          <w:rFonts w:asciiTheme="minorHAnsi" w:hAnsiTheme="minorHAnsi" w:cstheme="minorHAnsi"/>
        </w:rPr>
        <w:t>Personal Protection Plan Suitability Letter</w:t>
      </w:r>
    </w:p>
    <w:p w14:paraId="30F02F62" w14:textId="77777777" w:rsidR="00187CD2" w:rsidRPr="00CB049A" w:rsidRDefault="00187CD2" w:rsidP="00187CD2">
      <w:pPr>
        <w:rPr>
          <w:rFonts w:cstheme="minorHAnsi"/>
        </w:rPr>
      </w:pPr>
    </w:p>
    <w:p w14:paraId="2A9F9FF1" w14:textId="77777777" w:rsidR="00187CD2" w:rsidRPr="00CB049A" w:rsidRDefault="00187CD2" w:rsidP="00187CD2">
      <w:pPr>
        <w:autoSpaceDE w:val="0"/>
        <w:autoSpaceDN w:val="0"/>
        <w:adjustRightInd w:val="0"/>
        <w:spacing w:after="0" w:line="240" w:lineRule="auto"/>
        <w:rPr>
          <w:rFonts w:cstheme="minorHAnsi"/>
        </w:rPr>
      </w:pPr>
      <w:r w:rsidRPr="00CB049A">
        <w:rPr>
          <w:rFonts w:cstheme="minorHAnsi"/>
          <w:b/>
          <w:bCs/>
        </w:rPr>
        <w:t>This report is for illustrative purposes only</w:t>
      </w:r>
      <w:r w:rsidRPr="00CB049A">
        <w:rPr>
          <w:rFonts w:cstheme="minorHAnsi"/>
        </w:rPr>
        <w:t xml:space="preserve">. Please note that while every care has been taken to ensure the accuracy of the following information, prior to using the paragraphs below, you should ensure the contents are acceptable to your compliance department - and consider the requirements and the personal and financial circumstances of your clients in determining your own recommendations and suitability reports. </w:t>
      </w:r>
    </w:p>
    <w:p w14:paraId="3F35081B" w14:textId="77777777" w:rsidR="00BF4E9A" w:rsidRPr="00CB049A" w:rsidRDefault="00BF4E9A" w:rsidP="00BF4E9A">
      <w:pPr>
        <w:autoSpaceDE w:val="0"/>
        <w:autoSpaceDN w:val="0"/>
        <w:adjustRightInd w:val="0"/>
        <w:spacing w:after="0" w:line="240" w:lineRule="auto"/>
        <w:rPr>
          <w:rFonts w:cstheme="minorHAnsi"/>
          <w:b/>
          <w:bCs/>
        </w:rPr>
      </w:pPr>
    </w:p>
    <w:p w14:paraId="7F5A6A06" w14:textId="77777777" w:rsidR="001E438D" w:rsidRPr="00CB049A" w:rsidRDefault="00BF4E9A" w:rsidP="00BF4E9A">
      <w:pPr>
        <w:autoSpaceDE w:val="0"/>
        <w:autoSpaceDN w:val="0"/>
        <w:adjustRightInd w:val="0"/>
        <w:spacing w:after="0" w:line="240" w:lineRule="auto"/>
        <w:rPr>
          <w:rFonts w:cstheme="minorHAnsi"/>
          <w:b/>
          <w:bCs/>
        </w:rPr>
      </w:pPr>
      <w:r w:rsidRPr="00CB049A">
        <w:rPr>
          <w:rFonts w:cstheme="minorHAnsi"/>
          <w:b/>
          <w:bCs/>
        </w:rPr>
        <w:t xml:space="preserve">Product recommended: </w:t>
      </w:r>
    </w:p>
    <w:p w14:paraId="5A2B262B" w14:textId="77777777" w:rsidR="00BF4E9A" w:rsidRPr="00CB049A" w:rsidRDefault="00BF4E9A" w:rsidP="00BF4E9A">
      <w:pPr>
        <w:autoSpaceDE w:val="0"/>
        <w:autoSpaceDN w:val="0"/>
        <w:adjustRightInd w:val="0"/>
        <w:spacing w:after="0" w:line="240" w:lineRule="auto"/>
        <w:rPr>
          <w:rFonts w:cstheme="minorHAnsi"/>
        </w:rPr>
      </w:pPr>
      <w:r w:rsidRPr="00CB049A">
        <w:rPr>
          <w:rFonts w:cstheme="minorHAnsi"/>
        </w:rPr>
        <w:t xml:space="preserve">Personal Protection Plan </w:t>
      </w:r>
    </w:p>
    <w:p w14:paraId="44642440" w14:textId="77777777" w:rsidR="00BF4E9A" w:rsidRPr="00CB049A" w:rsidRDefault="00BF4E9A" w:rsidP="00BF4E9A">
      <w:pPr>
        <w:autoSpaceDE w:val="0"/>
        <w:autoSpaceDN w:val="0"/>
        <w:adjustRightInd w:val="0"/>
        <w:spacing w:after="0" w:line="240" w:lineRule="auto"/>
        <w:rPr>
          <w:rFonts w:cstheme="minorHAnsi"/>
        </w:rPr>
      </w:pPr>
    </w:p>
    <w:p w14:paraId="5B37F4D0" w14:textId="77777777" w:rsidR="001E438D" w:rsidRPr="00CB049A" w:rsidRDefault="00BF4E9A" w:rsidP="00BF4E9A">
      <w:pPr>
        <w:autoSpaceDE w:val="0"/>
        <w:autoSpaceDN w:val="0"/>
        <w:adjustRightInd w:val="0"/>
        <w:spacing w:after="0" w:line="240" w:lineRule="auto"/>
        <w:rPr>
          <w:rFonts w:cstheme="minorHAnsi"/>
          <w:b/>
          <w:bCs/>
        </w:rPr>
      </w:pPr>
      <w:r w:rsidRPr="00CB049A">
        <w:rPr>
          <w:rFonts w:cstheme="minorHAnsi"/>
          <w:b/>
          <w:bCs/>
        </w:rPr>
        <w:t xml:space="preserve">Provider: </w:t>
      </w:r>
    </w:p>
    <w:p w14:paraId="50CF82EA" w14:textId="77777777" w:rsidR="00BF4E9A" w:rsidRPr="00CB049A" w:rsidRDefault="00BF4E9A" w:rsidP="00BF4E9A">
      <w:pPr>
        <w:autoSpaceDE w:val="0"/>
        <w:autoSpaceDN w:val="0"/>
        <w:adjustRightInd w:val="0"/>
        <w:spacing w:after="0" w:line="240" w:lineRule="auto"/>
        <w:rPr>
          <w:rFonts w:cstheme="minorHAnsi"/>
        </w:rPr>
      </w:pPr>
      <w:r w:rsidRPr="00CB049A">
        <w:rPr>
          <w:rFonts w:cstheme="minorHAnsi"/>
        </w:rPr>
        <w:t xml:space="preserve">VitalityLife </w:t>
      </w:r>
    </w:p>
    <w:p w14:paraId="1E0F0392" w14:textId="4108B81A" w:rsidR="00796832" w:rsidRPr="00CB049A" w:rsidRDefault="00796832" w:rsidP="00BF4E9A">
      <w:pPr>
        <w:autoSpaceDE w:val="0"/>
        <w:autoSpaceDN w:val="0"/>
        <w:adjustRightInd w:val="0"/>
        <w:spacing w:after="0" w:line="240" w:lineRule="auto"/>
        <w:rPr>
          <w:rFonts w:cstheme="minorHAnsi"/>
        </w:rPr>
      </w:pPr>
    </w:p>
    <w:p w14:paraId="7CC04ACB" w14:textId="61772DAE" w:rsidR="0097366B" w:rsidRPr="00CB049A" w:rsidRDefault="0072669B" w:rsidP="0097366B">
      <w:pPr>
        <w:pStyle w:val="Heading2"/>
        <w:rPr>
          <w:rFonts w:asciiTheme="minorHAnsi" w:hAnsiTheme="minorHAnsi" w:cstheme="minorHAnsi"/>
        </w:rPr>
      </w:pPr>
      <w:r w:rsidRPr="00CB049A">
        <w:rPr>
          <w:rFonts w:asciiTheme="minorHAnsi" w:hAnsiTheme="minorHAnsi" w:cstheme="minorHAnsi"/>
        </w:rPr>
        <w:t>Provider section</w:t>
      </w:r>
    </w:p>
    <w:p w14:paraId="081C9B91" w14:textId="77777777" w:rsidR="0097366B" w:rsidRPr="00CB049A" w:rsidRDefault="0097366B" w:rsidP="0097366B">
      <w:pPr>
        <w:rPr>
          <w:rFonts w:cstheme="minorHAnsi"/>
        </w:rPr>
      </w:pPr>
    </w:p>
    <w:p w14:paraId="068BA2E7" w14:textId="6F808138" w:rsidR="00796832" w:rsidRPr="00CB049A" w:rsidRDefault="00796832" w:rsidP="00BF4E9A">
      <w:pPr>
        <w:autoSpaceDE w:val="0"/>
        <w:autoSpaceDN w:val="0"/>
        <w:adjustRightInd w:val="0"/>
        <w:spacing w:after="0" w:line="240" w:lineRule="auto"/>
        <w:rPr>
          <w:rFonts w:cstheme="minorHAnsi"/>
          <w:b/>
          <w:bCs/>
        </w:rPr>
      </w:pPr>
      <w:r w:rsidRPr="00CB049A">
        <w:rPr>
          <w:rFonts w:cstheme="minorHAnsi"/>
          <w:b/>
          <w:bCs/>
        </w:rPr>
        <w:t>About Vitality:</w:t>
      </w:r>
    </w:p>
    <w:p w14:paraId="4DFC2303" w14:textId="0E191EAD" w:rsidR="00796832" w:rsidRPr="00CB049A" w:rsidRDefault="00595916" w:rsidP="00796832">
      <w:pPr>
        <w:autoSpaceDE w:val="0"/>
        <w:autoSpaceDN w:val="0"/>
        <w:adjustRightInd w:val="0"/>
        <w:spacing w:after="0" w:line="240" w:lineRule="auto"/>
        <w:rPr>
          <w:rFonts w:cstheme="minorHAnsi"/>
        </w:rPr>
      </w:pPr>
      <w:r w:rsidRPr="00CB049A">
        <w:rPr>
          <w:rFonts w:cstheme="minorHAnsi"/>
        </w:rPr>
        <w:t>Vitality’s</w:t>
      </w:r>
      <w:r w:rsidR="00796832" w:rsidRPr="00CB049A">
        <w:rPr>
          <w:rFonts w:cstheme="minorHAnsi"/>
        </w:rPr>
        <w:t xml:space="preserve"> core purpose is to make people healthier and enhance and protect their lives.</w:t>
      </w:r>
    </w:p>
    <w:p w14:paraId="5CD7FAF0" w14:textId="77777777" w:rsidR="00796832" w:rsidRPr="00CB049A" w:rsidRDefault="00796832" w:rsidP="00796832">
      <w:pPr>
        <w:autoSpaceDE w:val="0"/>
        <w:autoSpaceDN w:val="0"/>
        <w:adjustRightInd w:val="0"/>
        <w:spacing w:after="0" w:line="240" w:lineRule="auto"/>
        <w:rPr>
          <w:rFonts w:cstheme="minorHAnsi"/>
        </w:rPr>
      </w:pPr>
    </w:p>
    <w:p w14:paraId="64C2A2A6" w14:textId="6A98B62E" w:rsidR="00796832" w:rsidRPr="00CB049A" w:rsidRDefault="00595916" w:rsidP="00796832">
      <w:pPr>
        <w:autoSpaceDE w:val="0"/>
        <w:autoSpaceDN w:val="0"/>
        <w:adjustRightInd w:val="0"/>
        <w:spacing w:after="0" w:line="240" w:lineRule="auto"/>
        <w:rPr>
          <w:rFonts w:cstheme="minorHAnsi"/>
        </w:rPr>
      </w:pPr>
      <w:r w:rsidRPr="00CB049A">
        <w:rPr>
          <w:rFonts w:cstheme="minorHAnsi"/>
        </w:rPr>
        <w:t>Vitality</w:t>
      </w:r>
      <w:r w:rsidR="00796832" w:rsidRPr="00CB049A">
        <w:rPr>
          <w:rFonts w:cstheme="minorHAnsi"/>
        </w:rPr>
        <w:t xml:space="preserve"> take a unique approach to insurance. As well as offering the highest levels of protection, </w:t>
      </w:r>
      <w:r w:rsidRPr="00CB049A">
        <w:rPr>
          <w:rFonts w:cstheme="minorHAnsi"/>
        </w:rPr>
        <w:t>they</w:t>
      </w:r>
      <w:r w:rsidR="00796832" w:rsidRPr="00CB049A">
        <w:rPr>
          <w:rFonts w:cstheme="minorHAnsi"/>
        </w:rPr>
        <w:t xml:space="preserve"> also make it easier for </w:t>
      </w:r>
      <w:r w:rsidRPr="00CB049A">
        <w:rPr>
          <w:rFonts w:cstheme="minorHAnsi"/>
        </w:rPr>
        <w:t>you to</w:t>
      </w:r>
      <w:r w:rsidR="00796832" w:rsidRPr="00CB049A">
        <w:rPr>
          <w:rFonts w:cstheme="minorHAnsi"/>
        </w:rPr>
        <w:t xml:space="preserve"> take an active role in maintaining </w:t>
      </w:r>
      <w:r w:rsidRPr="00CB049A">
        <w:rPr>
          <w:rFonts w:cstheme="minorHAnsi"/>
        </w:rPr>
        <w:t>your</w:t>
      </w:r>
      <w:r w:rsidR="00796832" w:rsidRPr="00CB049A">
        <w:rPr>
          <w:rFonts w:cstheme="minorHAnsi"/>
        </w:rPr>
        <w:t xml:space="preserve"> wellbeing, helping </w:t>
      </w:r>
      <w:r w:rsidRPr="00CB049A">
        <w:rPr>
          <w:rFonts w:cstheme="minorHAnsi"/>
        </w:rPr>
        <w:t>you</w:t>
      </w:r>
      <w:r w:rsidR="00796832" w:rsidRPr="00CB049A">
        <w:rPr>
          <w:rFonts w:cstheme="minorHAnsi"/>
        </w:rPr>
        <w:t xml:space="preserve"> to understand </w:t>
      </w:r>
      <w:r w:rsidRPr="00CB049A">
        <w:rPr>
          <w:rFonts w:cstheme="minorHAnsi"/>
        </w:rPr>
        <w:t>your</w:t>
      </w:r>
      <w:r w:rsidR="00796832" w:rsidRPr="00CB049A">
        <w:rPr>
          <w:rFonts w:cstheme="minorHAnsi"/>
        </w:rPr>
        <w:t xml:space="preserve"> health and reward</w:t>
      </w:r>
      <w:r w:rsidRPr="00CB049A">
        <w:rPr>
          <w:rFonts w:cstheme="minorHAnsi"/>
        </w:rPr>
        <w:t xml:space="preserve"> you</w:t>
      </w:r>
      <w:r w:rsidR="00796832" w:rsidRPr="00CB049A">
        <w:rPr>
          <w:rFonts w:cstheme="minorHAnsi"/>
        </w:rPr>
        <w:t xml:space="preserve"> for good lifestyle choices.</w:t>
      </w:r>
    </w:p>
    <w:p w14:paraId="19E6B5DD" w14:textId="77777777" w:rsidR="00796832" w:rsidRPr="00CB049A" w:rsidRDefault="00796832" w:rsidP="00796832">
      <w:pPr>
        <w:autoSpaceDE w:val="0"/>
        <w:autoSpaceDN w:val="0"/>
        <w:adjustRightInd w:val="0"/>
        <w:spacing w:after="0" w:line="240" w:lineRule="auto"/>
        <w:rPr>
          <w:rFonts w:cstheme="minorHAnsi"/>
        </w:rPr>
      </w:pPr>
    </w:p>
    <w:p w14:paraId="612227CC" w14:textId="4A9CF409" w:rsidR="00AF6156" w:rsidRPr="00CB049A" w:rsidRDefault="00595916" w:rsidP="00AF6156">
      <w:pPr>
        <w:autoSpaceDE w:val="0"/>
        <w:autoSpaceDN w:val="0"/>
        <w:adjustRightInd w:val="0"/>
        <w:spacing w:after="0" w:line="240" w:lineRule="auto"/>
        <w:rPr>
          <w:rFonts w:cstheme="minorHAnsi"/>
        </w:rPr>
      </w:pPr>
      <w:r w:rsidRPr="00CB049A">
        <w:rPr>
          <w:rFonts w:cstheme="minorHAnsi"/>
        </w:rPr>
        <w:t>Vitality</w:t>
      </w:r>
      <w:r w:rsidR="00AF6156" w:rsidRPr="00CB049A">
        <w:rPr>
          <w:rFonts w:cstheme="minorHAnsi"/>
        </w:rPr>
        <w:t xml:space="preserve"> aim to be the best at everything </w:t>
      </w:r>
      <w:r w:rsidR="00951406" w:rsidRPr="00CB049A">
        <w:rPr>
          <w:rFonts w:cstheme="minorHAnsi"/>
        </w:rPr>
        <w:t>they</w:t>
      </w:r>
      <w:r w:rsidR="00AF6156" w:rsidRPr="00CB049A">
        <w:rPr>
          <w:rFonts w:cstheme="minorHAnsi"/>
        </w:rPr>
        <w:t xml:space="preserve"> do, offering comprehensive and award-winning </w:t>
      </w:r>
      <w:r w:rsidR="00234BC4" w:rsidRPr="00CB049A">
        <w:rPr>
          <w:rFonts w:cstheme="minorHAnsi"/>
        </w:rPr>
        <w:t>protection</w:t>
      </w:r>
      <w:r w:rsidR="00AF6156" w:rsidRPr="00CB049A">
        <w:rPr>
          <w:rFonts w:cstheme="minorHAnsi"/>
        </w:rPr>
        <w:t xml:space="preserve"> </w:t>
      </w:r>
      <w:r w:rsidR="00951406" w:rsidRPr="00CB049A">
        <w:rPr>
          <w:rFonts w:cstheme="minorHAnsi"/>
        </w:rPr>
        <w:t xml:space="preserve">to their </w:t>
      </w:r>
      <w:r w:rsidR="00AF6156" w:rsidRPr="00CB049A">
        <w:rPr>
          <w:rFonts w:cstheme="minorHAnsi"/>
        </w:rPr>
        <w:t>members.</w:t>
      </w:r>
    </w:p>
    <w:p w14:paraId="2CE2CAC0" w14:textId="07ECA81A" w:rsidR="005E7753" w:rsidRPr="00CB049A" w:rsidRDefault="005E7753" w:rsidP="005E7753">
      <w:pPr>
        <w:autoSpaceDE w:val="0"/>
        <w:autoSpaceDN w:val="0"/>
        <w:adjustRightInd w:val="0"/>
        <w:spacing w:after="0" w:line="240" w:lineRule="auto"/>
        <w:rPr>
          <w:rFonts w:cstheme="minorHAnsi"/>
        </w:rPr>
      </w:pPr>
    </w:p>
    <w:p w14:paraId="00107DDD" w14:textId="66C9D1CA" w:rsidR="00D81B4E" w:rsidRPr="00CB049A" w:rsidRDefault="005E7753" w:rsidP="005E7753">
      <w:pPr>
        <w:autoSpaceDE w:val="0"/>
        <w:autoSpaceDN w:val="0"/>
        <w:adjustRightInd w:val="0"/>
        <w:spacing w:after="0" w:line="240" w:lineRule="auto"/>
        <w:rPr>
          <w:rFonts w:cstheme="minorHAnsi"/>
        </w:rPr>
      </w:pPr>
      <w:r w:rsidRPr="00CB049A">
        <w:rPr>
          <w:rFonts w:cstheme="minorHAnsi"/>
        </w:rPr>
        <w:t xml:space="preserve">Through </w:t>
      </w:r>
      <w:r w:rsidR="00951406" w:rsidRPr="00CB049A">
        <w:rPr>
          <w:rFonts w:cstheme="minorHAnsi"/>
        </w:rPr>
        <w:t>their</w:t>
      </w:r>
      <w:r w:rsidRPr="00CB049A">
        <w:rPr>
          <w:rFonts w:cstheme="minorHAnsi"/>
        </w:rPr>
        <w:t xml:space="preserve"> market-leading health and life insurance, and the Vitality Programme, </w:t>
      </w:r>
      <w:r w:rsidR="00951406" w:rsidRPr="00CB049A">
        <w:rPr>
          <w:rFonts w:cstheme="minorHAnsi"/>
        </w:rPr>
        <w:t>they</w:t>
      </w:r>
      <w:r w:rsidRPr="00CB049A">
        <w:rPr>
          <w:rFonts w:cstheme="minorHAnsi"/>
        </w:rPr>
        <w:t xml:space="preserve"> empower </w:t>
      </w:r>
      <w:r w:rsidR="00004CAE" w:rsidRPr="00CB049A">
        <w:rPr>
          <w:rFonts w:cstheme="minorHAnsi"/>
        </w:rPr>
        <w:t>their</w:t>
      </w:r>
      <w:r w:rsidRPr="00CB049A">
        <w:rPr>
          <w:rFonts w:cstheme="minorHAnsi"/>
        </w:rPr>
        <w:t xml:space="preserve"> members to take control of their wellness and develop long-term healthy habits - good for </w:t>
      </w:r>
      <w:r w:rsidR="00CD2618" w:rsidRPr="00CB049A">
        <w:rPr>
          <w:rFonts w:cstheme="minorHAnsi"/>
        </w:rPr>
        <w:t>you</w:t>
      </w:r>
      <w:r w:rsidRPr="00CB049A">
        <w:rPr>
          <w:rFonts w:cstheme="minorHAnsi"/>
        </w:rPr>
        <w:t xml:space="preserve">, good for </w:t>
      </w:r>
      <w:r w:rsidR="00CD2618" w:rsidRPr="00CB049A">
        <w:rPr>
          <w:rFonts w:cstheme="minorHAnsi"/>
        </w:rPr>
        <w:t>Vitality</w:t>
      </w:r>
      <w:r w:rsidRPr="00CB049A">
        <w:rPr>
          <w:rFonts w:cstheme="minorHAnsi"/>
        </w:rPr>
        <w:t xml:space="preserve"> and good for society.  </w:t>
      </w:r>
      <w:r w:rsidR="000B201E" w:rsidRPr="00CB049A">
        <w:rPr>
          <w:rFonts w:cstheme="minorHAnsi"/>
        </w:rPr>
        <w:t xml:space="preserve">It’s what </w:t>
      </w:r>
      <w:r w:rsidR="00CD2618" w:rsidRPr="00CB049A">
        <w:rPr>
          <w:rFonts w:cstheme="minorHAnsi"/>
        </w:rPr>
        <w:t xml:space="preserve">they </w:t>
      </w:r>
      <w:r w:rsidR="000B201E" w:rsidRPr="00CB049A">
        <w:rPr>
          <w:rFonts w:cstheme="minorHAnsi"/>
        </w:rPr>
        <w:t>call</w:t>
      </w:r>
      <w:r w:rsidRPr="00CB049A">
        <w:rPr>
          <w:rFonts w:cstheme="minorHAnsi"/>
        </w:rPr>
        <w:t xml:space="preserve"> Shared-Value Insurance.</w:t>
      </w:r>
    </w:p>
    <w:p w14:paraId="00ED4903" w14:textId="10C839FB" w:rsidR="00AF6156" w:rsidRPr="00CB049A" w:rsidRDefault="00AF6156" w:rsidP="00D81B4E">
      <w:pPr>
        <w:rPr>
          <w:rFonts w:cstheme="minorHAnsi"/>
        </w:rPr>
      </w:pPr>
    </w:p>
    <w:p w14:paraId="5D4751F7" w14:textId="544B9468" w:rsidR="008E259F" w:rsidRPr="00CB049A" w:rsidRDefault="38203135" w:rsidP="008E259F">
      <w:pPr>
        <w:autoSpaceDE w:val="0"/>
        <w:autoSpaceDN w:val="0"/>
        <w:adjustRightInd w:val="0"/>
        <w:spacing w:after="0" w:line="240" w:lineRule="auto"/>
        <w:rPr>
          <w:rFonts w:cstheme="minorHAnsi"/>
          <w:b/>
          <w:bCs/>
        </w:rPr>
      </w:pPr>
      <w:r w:rsidRPr="00CB049A">
        <w:rPr>
          <w:rFonts w:cstheme="minorHAnsi"/>
          <w:b/>
          <w:bCs/>
        </w:rPr>
        <w:t>Financial Strength:</w:t>
      </w:r>
    </w:p>
    <w:p w14:paraId="57177356" w14:textId="2D08EF9E" w:rsidR="008E259F" w:rsidRPr="00CB049A" w:rsidRDefault="00CD2618" w:rsidP="008E259F">
      <w:pPr>
        <w:autoSpaceDE w:val="0"/>
        <w:autoSpaceDN w:val="0"/>
        <w:adjustRightInd w:val="0"/>
        <w:spacing w:after="0" w:line="240" w:lineRule="auto"/>
        <w:rPr>
          <w:rFonts w:cstheme="minorHAnsi"/>
        </w:rPr>
      </w:pPr>
      <w:r w:rsidRPr="00CB049A">
        <w:rPr>
          <w:rFonts w:cstheme="minorHAnsi"/>
        </w:rPr>
        <w:t>Vitality’s</w:t>
      </w:r>
      <w:r w:rsidR="008E259F" w:rsidRPr="00CB049A">
        <w:rPr>
          <w:rFonts w:cstheme="minorHAnsi"/>
        </w:rPr>
        <w:t xml:space="preserve"> parent company is Discovery Limited, the multinational financial services organisation.</w:t>
      </w:r>
    </w:p>
    <w:p w14:paraId="39B08DAC" w14:textId="77777777" w:rsidR="008E259F" w:rsidRPr="00CB049A" w:rsidRDefault="008E259F" w:rsidP="008E259F">
      <w:pPr>
        <w:autoSpaceDE w:val="0"/>
        <w:autoSpaceDN w:val="0"/>
        <w:adjustRightInd w:val="0"/>
        <w:spacing w:after="0" w:line="240" w:lineRule="auto"/>
        <w:rPr>
          <w:rFonts w:cstheme="minorHAnsi"/>
        </w:rPr>
      </w:pPr>
    </w:p>
    <w:p w14:paraId="6C65050F" w14:textId="6C55908D" w:rsidR="008E259F" w:rsidRPr="00CB049A" w:rsidRDefault="00CD2618" w:rsidP="008E259F">
      <w:pPr>
        <w:autoSpaceDE w:val="0"/>
        <w:autoSpaceDN w:val="0"/>
        <w:adjustRightInd w:val="0"/>
        <w:spacing w:after="0" w:line="240" w:lineRule="auto"/>
        <w:rPr>
          <w:rFonts w:cstheme="minorHAnsi"/>
        </w:rPr>
      </w:pPr>
      <w:r w:rsidRPr="00CB049A">
        <w:rPr>
          <w:rFonts w:cstheme="minorHAnsi"/>
        </w:rPr>
        <w:t>They</w:t>
      </w:r>
      <w:r w:rsidR="008E259F" w:rsidRPr="00CB049A">
        <w:rPr>
          <w:rFonts w:cstheme="minorHAnsi"/>
        </w:rPr>
        <w:t xml:space="preserve"> currently operate in 30 countries, protecting over 20 million lives worldwide.</w:t>
      </w:r>
    </w:p>
    <w:p w14:paraId="5A07CDE8" w14:textId="334FFC1C" w:rsidR="00195DB1" w:rsidRPr="00CB049A" w:rsidRDefault="00195DB1" w:rsidP="0097366B">
      <w:pPr>
        <w:autoSpaceDE w:val="0"/>
        <w:autoSpaceDN w:val="0"/>
        <w:adjustRightInd w:val="0"/>
        <w:spacing w:after="0" w:line="240" w:lineRule="auto"/>
        <w:rPr>
          <w:rFonts w:cstheme="minorHAnsi"/>
        </w:rPr>
      </w:pPr>
    </w:p>
    <w:p w14:paraId="11991EAD" w14:textId="2B2A9DEA" w:rsidR="00B21577" w:rsidRPr="00CB049A" w:rsidRDefault="00CD2618" w:rsidP="0072669B">
      <w:pPr>
        <w:autoSpaceDE w:val="0"/>
        <w:autoSpaceDN w:val="0"/>
        <w:adjustRightInd w:val="0"/>
        <w:spacing w:after="0" w:line="240" w:lineRule="auto"/>
        <w:rPr>
          <w:rFonts w:cstheme="minorHAnsi"/>
        </w:rPr>
      </w:pPr>
      <w:r w:rsidRPr="00CB049A">
        <w:rPr>
          <w:rFonts w:cstheme="minorHAnsi"/>
        </w:rPr>
        <w:t xml:space="preserve">Vitality </w:t>
      </w:r>
      <w:proofErr w:type="gramStart"/>
      <w:r w:rsidRPr="00CB049A">
        <w:rPr>
          <w:rFonts w:cstheme="minorHAnsi"/>
        </w:rPr>
        <w:t>are</w:t>
      </w:r>
      <w:proofErr w:type="gramEnd"/>
      <w:r w:rsidRPr="00CB049A">
        <w:rPr>
          <w:rFonts w:cstheme="minorHAnsi"/>
        </w:rPr>
        <w:t xml:space="preserve"> currently rated a</w:t>
      </w:r>
      <w:r w:rsidR="0097366B" w:rsidRPr="00CB049A">
        <w:rPr>
          <w:rFonts w:cstheme="minorHAnsi"/>
        </w:rPr>
        <w:t>s</w:t>
      </w:r>
      <w:r w:rsidRPr="00CB049A">
        <w:rPr>
          <w:rFonts w:cstheme="minorHAnsi"/>
        </w:rPr>
        <w:t xml:space="preserve"> B+ (very strong) by the independent ratings agency AKG</w:t>
      </w:r>
      <w:r w:rsidR="0097366B" w:rsidRPr="00CB049A">
        <w:rPr>
          <w:rFonts w:cstheme="minorHAnsi"/>
        </w:rPr>
        <w:t>, an independent organisation, which has specialised in the provision of assessment, ratings, information and market assistance to the financial services industry for over 30 years</w:t>
      </w:r>
    </w:p>
    <w:p w14:paraId="3A36AEB3" w14:textId="210788D0" w:rsidR="006428FD" w:rsidRPr="00CB049A" w:rsidRDefault="006428FD" w:rsidP="00A7329A">
      <w:pPr>
        <w:autoSpaceDE w:val="0"/>
        <w:autoSpaceDN w:val="0"/>
        <w:adjustRightInd w:val="0"/>
        <w:spacing w:after="0" w:line="240" w:lineRule="auto"/>
        <w:rPr>
          <w:rFonts w:cstheme="minorHAnsi"/>
          <w:color w:val="2E74B5" w:themeColor="accent5" w:themeShade="BF"/>
        </w:rPr>
      </w:pPr>
      <w:r w:rsidRPr="00CB049A">
        <w:rPr>
          <w:rFonts w:cstheme="minorHAnsi"/>
          <w:color w:val="2E74B5" w:themeColor="accent5" w:themeShade="BF"/>
        </w:rPr>
        <w:t>[</w:t>
      </w:r>
      <w:r w:rsidR="00A7329A" w:rsidRPr="00CB049A">
        <w:rPr>
          <w:rFonts w:cstheme="minorHAnsi"/>
          <w:color w:val="2E74B5" w:themeColor="accent5" w:themeShade="BF"/>
        </w:rPr>
        <w:t xml:space="preserve">Copy and </w:t>
      </w:r>
      <w:proofErr w:type="gramStart"/>
      <w:r w:rsidR="00A7329A" w:rsidRPr="00CB049A">
        <w:rPr>
          <w:rFonts w:cstheme="minorHAnsi"/>
          <w:color w:val="2E74B5" w:themeColor="accent5" w:themeShade="BF"/>
        </w:rPr>
        <w:t>Paste</w:t>
      </w:r>
      <w:proofErr w:type="gramEnd"/>
      <w:r w:rsidR="00A7329A" w:rsidRPr="00CB049A">
        <w:rPr>
          <w:rFonts w:cstheme="minorHAnsi"/>
          <w:color w:val="2E74B5" w:themeColor="accent5" w:themeShade="BF"/>
        </w:rPr>
        <w:t xml:space="preserve"> this entire section and delete where applicable if multiple benefits / quotes have been selected]</w:t>
      </w:r>
    </w:p>
    <w:p w14:paraId="39185C8B" w14:textId="77777777" w:rsidR="00A7329A" w:rsidRPr="00CB049A" w:rsidRDefault="00A7329A" w:rsidP="00A7329A">
      <w:pPr>
        <w:autoSpaceDE w:val="0"/>
        <w:autoSpaceDN w:val="0"/>
        <w:adjustRightInd w:val="0"/>
        <w:spacing w:after="0" w:line="240" w:lineRule="auto"/>
        <w:rPr>
          <w:rFonts w:cstheme="minorHAnsi"/>
          <w:color w:val="2E74B5" w:themeColor="accent5" w:themeShade="BF"/>
        </w:rPr>
      </w:pPr>
    </w:p>
    <w:p w14:paraId="188C3FD7" w14:textId="3956B889" w:rsidR="00F12D74" w:rsidRPr="00CB049A" w:rsidRDefault="00F12D74" w:rsidP="00F12D74">
      <w:pPr>
        <w:pStyle w:val="Heading2"/>
        <w:rPr>
          <w:rFonts w:asciiTheme="minorHAnsi" w:hAnsiTheme="minorHAnsi" w:cstheme="minorHAnsi"/>
        </w:rPr>
      </w:pPr>
      <w:r w:rsidRPr="00CB049A">
        <w:rPr>
          <w:rFonts w:asciiTheme="minorHAnsi" w:hAnsiTheme="minorHAnsi" w:cstheme="minorHAnsi"/>
        </w:rPr>
        <w:t>Affordability</w:t>
      </w:r>
    </w:p>
    <w:p w14:paraId="64C840A4" w14:textId="77777777" w:rsidR="004E61D2" w:rsidRPr="00CB049A" w:rsidRDefault="004E61D2" w:rsidP="004E61D2">
      <w:pPr>
        <w:autoSpaceDE w:val="0"/>
        <w:autoSpaceDN w:val="0"/>
        <w:adjustRightInd w:val="0"/>
        <w:spacing w:after="0" w:line="240" w:lineRule="auto"/>
        <w:rPr>
          <w:rFonts w:cstheme="minorHAnsi"/>
        </w:rPr>
      </w:pPr>
      <w:r w:rsidRPr="00CB049A">
        <w:rPr>
          <w:rFonts w:cstheme="minorHAnsi"/>
        </w:rPr>
        <w:t>You have £</w:t>
      </w:r>
      <w:r w:rsidRPr="00CB049A">
        <w:rPr>
          <w:rFonts w:cstheme="minorHAnsi"/>
          <w:color w:val="2E74B5" w:themeColor="accent5" w:themeShade="BF"/>
        </w:rPr>
        <w:t>XX</w:t>
      </w:r>
      <w:r w:rsidRPr="00CB049A">
        <w:rPr>
          <w:rFonts w:cstheme="minorHAnsi"/>
        </w:rPr>
        <w:t xml:space="preserve"> of your income available each month which could be used to address your requirements. You are prepared to commit up to £</w:t>
      </w:r>
      <w:r w:rsidRPr="00CB049A">
        <w:rPr>
          <w:rFonts w:cstheme="minorHAnsi"/>
          <w:color w:val="2E74B5" w:themeColor="accent5" w:themeShade="BF"/>
        </w:rPr>
        <w:t>XX</w:t>
      </w:r>
      <w:r w:rsidRPr="00CB049A">
        <w:rPr>
          <w:rFonts w:cstheme="minorHAnsi"/>
        </w:rPr>
        <w:t xml:space="preserve"> each month for this purpose. You have confirmed that this is affordable now and in the future. Your premium is currently £</w:t>
      </w:r>
      <w:r w:rsidRPr="00CB049A">
        <w:rPr>
          <w:rFonts w:cstheme="minorHAnsi"/>
          <w:color w:val="2E74B5" w:themeColor="accent5" w:themeShade="BF"/>
        </w:rPr>
        <w:t>XX</w:t>
      </w:r>
      <w:r w:rsidRPr="00CB049A">
        <w:rPr>
          <w:rFonts w:cstheme="minorHAnsi"/>
        </w:rPr>
        <w:t>, and this could increase to £</w:t>
      </w:r>
      <w:r w:rsidRPr="00CB049A">
        <w:rPr>
          <w:rFonts w:cstheme="minorHAnsi"/>
          <w:color w:val="2E74B5" w:themeColor="accent5" w:themeShade="BF"/>
        </w:rPr>
        <w:t>XX</w:t>
      </w:r>
      <w:r w:rsidRPr="00CB049A">
        <w:rPr>
          <w:rFonts w:cstheme="minorHAnsi"/>
        </w:rPr>
        <w:t xml:space="preserve"> in </w:t>
      </w:r>
      <w:r w:rsidRPr="00CB049A">
        <w:rPr>
          <w:rFonts w:cstheme="minorHAnsi"/>
          <w:color w:val="2E74B5" w:themeColor="accent5" w:themeShade="BF"/>
        </w:rPr>
        <w:t>XX</w:t>
      </w:r>
      <w:r w:rsidRPr="00CB049A">
        <w:rPr>
          <w:rFonts w:cstheme="minorHAnsi"/>
        </w:rPr>
        <w:t xml:space="preserve"> years. </w:t>
      </w:r>
    </w:p>
    <w:p w14:paraId="7164C1DF" w14:textId="77777777" w:rsidR="004E61D2" w:rsidRPr="00CB049A" w:rsidRDefault="004E61D2" w:rsidP="004E61D2">
      <w:pPr>
        <w:autoSpaceDE w:val="0"/>
        <w:autoSpaceDN w:val="0"/>
        <w:adjustRightInd w:val="0"/>
        <w:spacing w:after="0" w:line="240" w:lineRule="auto"/>
        <w:rPr>
          <w:rFonts w:cstheme="minorHAnsi"/>
        </w:rPr>
      </w:pPr>
    </w:p>
    <w:p w14:paraId="62BA5112" w14:textId="701741E9" w:rsidR="00F7642D" w:rsidRPr="00CB049A" w:rsidRDefault="00F7642D" w:rsidP="00F7642D">
      <w:pPr>
        <w:pStyle w:val="Heading2"/>
        <w:rPr>
          <w:rFonts w:asciiTheme="minorHAnsi" w:hAnsiTheme="minorHAnsi" w:cstheme="minorHAnsi"/>
        </w:rPr>
      </w:pPr>
      <w:r w:rsidRPr="00CB049A">
        <w:rPr>
          <w:rFonts w:asciiTheme="minorHAnsi" w:hAnsiTheme="minorHAnsi" w:cstheme="minorHAnsi"/>
        </w:rPr>
        <w:lastRenderedPageBreak/>
        <w:t>Personal Protection Plan</w:t>
      </w:r>
      <w:r w:rsidR="0072669B" w:rsidRPr="00CB049A">
        <w:rPr>
          <w:rFonts w:asciiTheme="minorHAnsi" w:hAnsiTheme="minorHAnsi" w:cstheme="minorHAnsi"/>
        </w:rPr>
        <w:t xml:space="preserve"> features</w:t>
      </w:r>
    </w:p>
    <w:p w14:paraId="701D74DD" w14:textId="250747EF" w:rsidR="007E65EE" w:rsidRPr="00CB049A" w:rsidRDefault="007E65EE" w:rsidP="004D14D3">
      <w:pPr>
        <w:autoSpaceDE w:val="0"/>
        <w:autoSpaceDN w:val="0"/>
        <w:adjustRightInd w:val="0"/>
        <w:spacing w:after="0" w:line="240" w:lineRule="auto"/>
        <w:rPr>
          <w:rFonts w:cstheme="minorHAnsi"/>
        </w:rPr>
      </w:pPr>
    </w:p>
    <w:p w14:paraId="235F6E8C" w14:textId="094005C3" w:rsidR="007E65EE" w:rsidRPr="00CB049A" w:rsidRDefault="007E65EE" w:rsidP="004D14D3">
      <w:pPr>
        <w:autoSpaceDE w:val="0"/>
        <w:autoSpaceDN w:val="0"/>
        <w:adjustRightInd w:val="0"/>
        <w:spacing w:after="0" w:line="240" w:lineRule="auto"/>
        <w:rPr>
          <w:rFonts w:cstheme="minorHAnsi"/>
        </w:rPr>
      </w:pPr>
      <w:r w:rsidRPr="00CB049A">
        <w:rPr>
          <w:rFonts w:cstheme="minorHAnsi"/>
          <w:b/>
          <w:bCs/>
        </w:rPr>
        <w:t>Personal Protection Plan:</w:t>
      </w:r>
    </w:p>
    <w:p w14:paraId="51EEFACF" w14:textId="6AC058D9" w:rsidR="004D14D3" w:rsidRPr="00CB049A" w:rsidRDefault="004D14D3" w:rsidP="004D14D3">
      <w:pPr>
        <w:autoSpaceDE w:val="0"/>
        <w:autoSpaceDN w:val="0"/>
        <w:adjustRightInd w:val="0"/>
        <w:spacing w:after="0" w:line="240" w:lineRule="auto"/>
        <w:rPr>
          <w:rFonts w:cstheme="minorHAnsi"/>
        </w:rPr>
      </w:pPr>
      <w:r w:rsidRPr="00CB049A">
        <w:rPr>
          <w:rFonts w:cstheme="minorHAnsi"/>
        </w:rPr>
        <w:t>I’ve recommended a VitalityLife Personal Protection Plan</w:t>
      </w:r>
      <w:r w:rsidR="00714A3D" w:rsidRPr="00CB049A">
        <w:rPr>
          <w:rFonts w:cstheme="minorHAnsi"/>
        </w:rPr>
        <w:t xml:space="preserve">.  The Personal Protection Plan is a </w:t>
      </w:r>
      <w:r w:rsidR="006E3B71" w:rsidRPr="00CB049A">
        <w:rPr>
          <w:rFonts w:cstheme="minorHAnsi"/>
        </w:rPr>
        <w:t xml:space="preserve">comprehensive plan that can meet all your protection needs </w:t>
      </w:r>
      <w:r w:rsidR="00C102B6" w:rsidRPr="00CB049A">
        <w:rPr>
          <w:rFonts w:cstheme="minorHAnsi"/>
        </w:rPr>
        <w:t>today and</w:t>
      </w:r>
      <w:r w:rsidR="006E3B71" w:rsidRPr="00CB049A">
        <w:rPr>
          <w:rFonts w:cstheme="minorHAnsi"/>
        </w:rPr>
        <w:t xml:space="preserve"> is flexible </w:t>
      </w:r>
      <w:r w:rsidR="00A57885" w:rsidRPr="00CB049A">
        <w:rPr>
          <w:rFonts w:cstheme="minorHAnsi"/>
        </w:rPr>
        <w:t>so that it can be changed to suit your needs in the future (subject to underwriting and terms and conditions).</w:t>
      </w:r>
    </w:p>
    <w:p w14:paraId="003259E4" w14:textId="77777777" w:rsidR="00531271" w:rsidRPr="00CB049A" w:rsidRDefault="00531271" w:rsidP="004D14D3">
      <w:pPr>
        <w:autoSpaceDE w:val="0"/>
        <w:autoSpaceDN w:val="0"/>
        <w:adjustRightInd w:val="0"/>
        <w:spacing w:after="0" w:line="240" w:lineRule="auto"/>
        <w:rPr>
          <w:rFonts w:cstheme="minorHAnsi"/>
        </w:rPr>
      </w:pPr>
    </w:p>
    <w:p w14:paraId="5303A85E" w14:textId="77777777" w:rsidR="00566BE6" w:rsidRPr="00CB049A" w:rsidRDefault="00A57885" w:rsidP="00A57885">
      <w:pPr>
        <w:pStyle w:val="Default"/>
        <w:rPr>
          <w:rFonts w:asciiTheme="minorHAnsi" w:hAnsiTheme="minorHAnsi" w:cstheme="minorHAnsi"/>
          <w:sz w:val="22"/>
          <w:szCs w:val="22"/>
        </w:rPr>
      </w:pPr>
      <w:r w:rsidRPr="00CB049A">
        <w:rPr>
          <w:rFonts w:asciiTheme="minorHAnsi" w:hAnsiTheme="minorHAnsi" w:cstheme="minorHAnsi"/>
          <w:sz w:val="22"/>
          <w:szCs w:val="22"/>
        </w:rPr>
        <w:t xml:space="preserve">VitalityLife </w:t>
      </w:r>
      <w:r w:rsidR="00531271" w:rsidRPr="00CB049A">
        <w:rPr>
          <w:rFonts w:asciiTheme="minorHAnsi" w:hAnsiTheme="minorHAnsi" w:cstheme="minorHAnsi"/>
          <w:sz w:val="22"/>
          <w:szCs w:val="22"/>
        </w:rPr>
        <w:t xml:space="preserve">will provide a discount if you select two or more core covers (Life, Serious Illness Cover or Income Protection) on your plan*.  </w:t>
      </w:r>
    </w:p>
    <w:p w14:paraId="2E987CD9" w14:textId="77777777" w:rsidR="00566BE6" w:rsidRPr="00CB049A" w:rsidRDefault="00566BE6" w:rsidP="00A57885">
      <w:pPr>
        <w:pStyle w:val="Default"/>
        <w:rPr>
          <w:rFonts w:asciiTheme="minorHAnsi" w:hAnsiTheme="minorHAnsi" w:cstheme="minorHAnsi"/>
          <w:sz w:val="22"/>
          <w:szCs w:val="22"/>
        </w:rPr>
      </w:pPr>
    </w:p>
    <w:p w14:paraId="692C53AE" w14:textId="6107690E" w:rsidR="00A57885" w:rsidRPr="00CB049A" w:rsidRDefault="00531271" w:rsidP="00A57885">
      <w:pPr>
        <w:pStyle w:val="Default"/>
        <w:rPr>
          <w:rFonts w:asciiTheme="minorHAnsi" w:hAnsiTheme="minorHAnsi" w:cstheme="minorHAnsi"/>
          <w:sz w:val="22"/>
          <w:szCs w:val="22"/>
        </w:rPr>
      </w:pPr>
      <w:r w:rsidRPr="00CB049A">
        <w:rPr>
          <w:rFonts w:asciiTheme="minorHAnsi" w:hAnsiTheme="minorHAnsi" w:cstheme="minorHAnsi"/>
          <w:sz w:val="22"/>
          <w:szCs w:val="22"/>
        </w:rPr>
        <w:t xml:space="preserve">Within the same plan, Vitality allow </w:t>
      </w:r>
      <w:r w:rsidR="00566BE6" w:rsidRPr="00CB049A">
        <w:rPr>
          <w:rFonts w:asciiTheme="minorHAnsi" w:hAnsiTheme="minorHAnsi" w:cstheme="minorHAnsi"/>
          <w:sz w:val="22"/>
          <w:szCs w:val="22"/>
        </w:rPr>
        <w:t>different start and end dates</w:t>
      </w:r>
      <w:r w:rsidRPr="00CB049A">
        <w:rPr>
          <w:rFonts w:asciiTheme="minorHAnsi" w:hAnsiTheme="minorHAnsi" w:cstheme="minorHAnsi"/>
          <w:sz w:val="22"/>
          <w:szCs w:val="22"/>
        </w:rPr>
        <w:t xml:space="preserve"> to be selected, different life assureds and direct debits</w:t>
      </w:r>
      <w:r w:rsidR="00566BE6" w:rsidRPr="00CB049A">
        <w:rPr>
          <w:rFonts w:asciiTheme="minorHAnsi" w:hAnsiTheme="minorHAnsi" w:cstheme="minorHAnsi"/>
          <w:sz w:val="22"/>
          <w:szCs w:val="22"/>
        </w:rPr>
        <w:t xml:space="preserve"> across separate benefits</w:t>
      </w:r>
      <w:r w:rsidRPr="00CB049A">
        <w:rPr>
          <w:rFonts w:asciiTheme="minorHAnsi" w:hAnsiTheme="minorHAnsi" w:cstheme="minorHAnsi"/>
          <w:sz w:val="22"/>
          <w:szCs w:val="22"/>
        </w:rPr>
        <w:t>.</w:t>
      </w:r>
    </w:p>
    <w:p w14:paraId="71BBC8BF" w14:textId="4C11292B" w:rsidR="00531271" w:rsidRPr="00CB049A" w:rsidRDefault="00531271" w:rsidP="00A57885">
      <w:pPr>
        <w:pStyle w:val="Default"/>
        <w:rPr>
          <w:rFonts w:asciiTheme="minorHAnsi" w:hAnsiTheme="minorHAnsi" w:cstheme="minorHAnsi"/>
          <w:sz w:val="22"/>
          <w:szCs w:val="22"/>
        </w:rPr>
      </w:pPr>
    </w:p>
    <w:p w14:paraId="4965321C" w14:textId="72A7313C" w:rsidR="00531271" w:rsidRPr="009D401D" w:rsidRDefault="00531271" w:rsidP="00A57885">
      <w:pPr>
        <w:pStyle w:val="Default"/>
        <w:rPr>
          <w:rFonts w:asciiTheme="minorHAnsi" w:hAnsiTheme="minorHAnsi" w:cstheme="minorHAnsi"/>
          <w:sz w:val="22"/>
          <w:szCs w:val="22"/>
          <w:vertAlign w:val="superscript"/>
        </w:rPr>
      </w:pPr>
      <w:r w:rsidRPr="00CB049A">
        <w:rPr>
          <w:rFonts w:asciiTheme="minorHAnsi" w:hAnsiTheme="minorHAnsi" w:cstheme="minorHAnsi"/>
          <w:sz w:val="22"/>
          <w:szCs w:val="22"/>
        </w:rPr>
        <w:t>*</w:t>
      </w:r>
      <w:r w:rsidRPr="009D401D">
        <w:rPr>
          <w:rFonts w:asciiTheme="minorHAnsi" w:hAnsiTheme="minorHAnsi" w:cstheme="minorHAnsi"/>
          <w:sz w:val="22"/>
          <w:szCs w:val="22"/>
          <w:vertAlign w:val="superscript"/>
        </w:rPr>
        <w:t xml:space="preserve">Subject to a minimum monthly premium of </w:t>
      </w:r>
      <w:r w:rsidR="007E65EE" w:rsidRPr="009D401D">
        <w:rPr>
          <w:rFonts w:asciiTheme="minorHAnsi" w:hAnsiTheme="minorHAnsi" w:cstheme="minorHAnsi"/>
          <w:sz w:val="22"/>
          <w:szCs w:val="22"/>
          <w:vertAlign w:val="superscript"/>
        </w:rPr>
        <w:t>£</w:t>
      </w:r>
      <w:r w:rsidRPr="009D401D">
        <w:rPr>
          <w:rFonts w:asciiTheme="minorHAnsi" w:hAnsiTheme="minorHAnsi" w:cstheme="minorHAnsi"/>
          <w:sz w:val="22"/>
          <w:szCs w:val="22"/>
          <w:vertAlign w:val="superscript"/>
        </w:rPr>
        <w:t>5.</w:t>
      </w:r>
    </w:p>
    <w:p w14:paraId="55CE5DEC" w14:textId="77777777" w:rsidR="00A57885" w:rsidRPr="00CB049A" w:rsidRDefault="00A57885" w:rsidP="004D14D3">
      <w:pPr>
        <w:autoSpaceDE w:val="0"/>
        <w:autoSpaceDN w:val="0"/>
        <w:adjustRightInd w:val="0"/>
        <w:spacing w:after="0" w:line="240" w:lineRule="auto"/>
        <w:rPr>
          <w:rFonts w:cstheme="minorHAnsi"/>
        </w:rPr>
      </w:pPr>
    </w:p>
    <w:p w14:paraId="04AF0699" w14:textId="77777777" w:rsidR="004D14D3" w:rsidRPr="00CB049A" w:rsidRDefault="004D14D3" w:rsidP="004D14D3">
      <w:pPr>
        <w:autoSpaceDE w:val="0"/>
        <w:autoSpaceDN w:val="0"/>
        <w:adjustRightInd w:val="0"/>
        <w:spacing w:after="0" w:line="240" w:lineRule="auto"/>
        <w:rPr>
          <w:rFonts w:cstheme="minorHAnsi"/>
        </w:rPr>
      </w:pPr>
    </w:p>
    <w:p w14:paraId="457295BF" w14:textId="7E26A0FC" w:rsidR="00F7642D" w:rsidRPr="00CB049A" w:rsidRDefault="00F7642D" w:rsidP="007E65EE">
      <w:pPr>
        <w:autoSpaceDE w:val="0"/>
        <w:autoSpaceDN w:val="0"/>
        <w:adjustRightInd w:val="0"/>
        <w:spacing w:after="0" w:line="240" w:lineRule="auto"/>
        <w:rPr>
          <w:rFonts w:cstheme="minorHAnsi"/>
          <w:b/>
          <w:bCs/>
        </w:rPr>
      </w:pPr>
      <w:r w:rsidRPr="00CB049A">
        <w:rPr>
          <w:rFonts w:cstheme="minorHAnsi"/>
          <w:b/>
          <w:bCs/>
        </w:rPr>
        <w:t>Waiver of Premium</w:t>
      </w:r>
      <w:r w:rsidR="007B4909" w:rsidRPr="00CB049A">
        <w:rPr>
          <w:rFonts w:cstheme="minorHAnsi"/>
          <w:b/>
          <w:bCs/>
        </w:rPr>
        <w:t xml:space="preserve"> </w:t>
      </w:r>
      <w:r w:rsidR="007B4909" w:rsidRPr="00CB049A">
        <w:rPr>
          <w:rFonts w:cstheme="minorHAnsi"/>
          <w:color w:val="2E74B5" w:themeColor="accent5" w:themeShade="BF"/>
        </w:rPr>
        <w:t>[Delete if not selected]</w:t>
      </w:r>
    </w:p>
    <w:p w14:paraId="21504CA9" w14:textId="154169ED" w:rsidR="00F71478" w:rsidRPr="00CB049A" w:rsidRDefault="00F71478" w:rsidP="00F71478">
      <w:pPr>
        <w:pStyle w:val="Default"/>
        <w:rPr>
          <w:rFonts w:asciiTheme="minorHAnsi" w:hAnsiTheme="minorHAnsi" w:cstheme="minorHAnsi"/>
          <w:sz w:val="22"/>
          <w:szCs w:val="22"/>
        </w:rPr>
      </w:pPr>
      <w:r w:rsidRPr="00CB049A">
        <w:rPr>
          <w:rFonts w:asciiTheme="minorHAnsi" w:hAnsiTheme="minorHAnsi" w:cstheme="minorHAnsi"/>
          <w:sz w:val="22"/>
          <w:szCs w:val="22"/>
        </w:rPr>
        <w:t xml:space="preserve">Your plan includes Waiver of Premium on Incapacity benefit, as you will need to keep the plan in force if you are unable to work due to illness or accident. This means that [insert deferred period] after you stop working VitalityLife will pay the premiums on your behalf and keep the plan in force until you are able to work again. </w:t>
      </w:r>
    </w:p>
    <w:p w14:paraId="098961AC" w14:textId="7674BC47" w:rsidR="00FD46E4" w:rsidRPr="00CB049A" w:rsidRDefault="00FD46E4" w:rsidP="00F71478">
      <w:pPr>
        <w:pStyle w:val="Default"/>
        <w:rPr>
          <w:rFonts w:asciiTheme="minorHAnsi" w:hAnsiTheme="minorHAnsi" w:cstheme="minorHAnsi"/>
          <w:sz w:val="22"/>
          <w:szCs w:val="22"/>
        </w:rPr>
      </w:pPr>
    </w:p>
    <w:p w14:paraId="679D3055" w14:textId="7E02EAFE" w:rsidR="00FD46E4" w:rsidRPr="00CB049A" w:rsidRDefault="00FD46E4" w:rsidP="00FD46E4">
      <w:pPr>
        <w:pStyle w:val="Default"/>
        <w:rPr>
          <w:rFonts w:asciiTheme="minorHAnsi" w:hAnsiTheme="minorHAnsi" w:cstheme="minorHAnsi"/>
          <w:sz w:val="22"/>
          <w:szCs w:val="22"/>
        </w:rPr>
      </w:pPr>
      <w:r w:rsidRPr="00CB049A">
        <w:rPr>
          <w:rFonts w:asciiTheme="minorHAnsi" w:hAnsiTheme="minorHAnsi" w:cstheme="minorHAnsi"/>
          <w:sz w:val="22"/>
          <w:szCs w:val="22"/>
        </w:rPr>
        <w:t xml:space="preserve">Full details of the Waiver of Premium on Incapacity Benefit are set out in the Personal Protection Plan Provisions  </w:t>
      </w:r>
    </w:p>
    <w:p w14:paraId="4601F4EB" w14:textId="77777777" w:rsidR="00F71478" w:rsidRPr="00CB049A" w:rsidRDefault="00F71478" w:rsidP="00F71478">
      <w:pPr>
        <w:pStyle w:val="Default"/>
        <w:rPr>
          <w:rFonts w:asciiTheme="minorHAnsi" w:hAnsiTheme="minorHAnsi" w:cstheme="minorHAnsi"/>
          <w:sz w:val="22"/>
          <w:szCs w:val="22"/>
        </w:rPr>
      </w:pPr>
    </w:p>
    <w:p w14:paraId="682A6FA1" w14:textId="3F09732B" w:rsidR="00FD46E4" w:rsidRPr="00CB049A" w:rsidRDefault="00FD46E4" w:rsidP="00F71478">
      <w:pPr>
        <w:pStyle w:val="Default"/>
        <w:rPr>
          <w:rFonts w:asciiTheme="minorHAnsi" w:hAnsiTheme="minorHAnsi" w:cstheme="minorHAnsi"/>
          <w:sz w:val="22"/>
          <w:szCs w:val="22"/>
        </w:rPr>
      </w:pPr>
    </w:p>
    <w:p w14:paraId="0B6D1E96" w14:textId="5F6C6B82" w:rsidR="00DE248B" w:rsidRPr="00CB049A" w:rsidRDefault="00DE248B" w:rsidP="00FD46E4">
      <w:pPr>
        <w:autoSpaceDE w:val="0"/>
        <w:autoSpaceDN w:val="0"/>
        <w:adjustRightInd w:val="0"/>
        <w:spacing w:after="0" w:line="240" w:lineRule="auto"/>
        <w:rPr>
          <w:rFonts w:cstheme="minorHAnsi"/>
          <w:b/>
          <w:bCs/>
        </w:rPr>
      </w:pPr>
      <w:proofErr w:type="gramStart"/>
      <w:r w:rsidRPr="00CB049A">
        <w:rPr>
          <w:rFonts w:cstheme="minorHAnsi"/>
          <w:b/>
          <w:bCs/>
        </w:rPr>
        <w:t>Trust</w:t>
      </w:r>
      <w:r w:rsidR="00B21577" w:rsidRPr="00CB049A">
        <w:rPr>
          <w:rFonts w:cstheme="minorHAnsi"/>
          <w:b/>
          <w:bCs/>
        </w:rPr>
        <w:t xml:space="preserve">  </w:t>
      </w:r>
      <w:r w:rsidR="00B21577" w:rsidRPr="00CB049A">
        <w:rPr>
          <w:rFonts w:cstheme="minorHAnsi"/>
          <w:color w:val="2E74B5" w:themeColor="accent5" w:themeShade="BF"/>
        </w:rPr>
        <w:t>[</w:t>
      </w:r>
      <w:proofErr w:type="gramEnd"/>
      <w:r w:rsidR="00B21577" w:rsidRPr="00CB049A">
        <w:rPr>
          <w:rFonts w:cstheme="minorHAnsi"/>
          <w:color w:val="2E74B5" w:themeColor="accent5" w:themeShade="BF"/>
        </w:rPr>
        <w:t>Delete if not recommended]</w:t>
      </w:r>
    </w:p>
    <w:p w14:paraId="366D0008" w14:textId="50B48062" w:rsidR="007B4909" w:rsidRPr="00CB049A" w:rsidRDefault="007B4909" w:rsidP="007B4909">
      <w:pPr>
        <w:pStyle w:val="Default"/>
        <w:rPr>
          <w:rFonts w:asciiTheme="minorHAnsi" w:hAnsiTheme="minorHAnsi" w:cstheme="minorHAnsi"/>
          <w:sz w:val="22"/>
          <w:szCs w:val="22"/>
        </w:rPr>
      </w:pPr>
      <w:r w:rsidRPr="00CB049A">
        <w:rPr>
          <w:rFonts w:asciiTheme="minorHAnsi" w:hAnsiTheme="minorHAnsi" w:cstheme="minorHAnsi"/>
          <w:sz w:val="22"/>
          <w:szCs w:val="22"/>
        </w:rPr>
        <w:t xml:space="preserve">I recommend that the plan be written in Trust so that, in the event of your death, the plan proceeds are paid to </w:t>
      </w:r>
      <w:r w:rsidRPr="00CB049A">
        <w:rPr>
          <w:rFonts w:asciiTheme="minorHAnsi" w:hAnsiTheme="minorHAnsi" w:cstheme="minorHAnsi"/>
          <w:color w:val="2E74B5" w:themeColor="accent5" w:themeShade="BF"/>
          <w:sz w:val="22"/>
          <w:szCs w:val="22"/>
        </w:rPr>
        <w:t>[insert beneficiary names]</w:t>
      </w:r>
      <w:r w:rsidRPr="00CB049A">
        <w:rPr>
          <w:rFonts w:asciiTheme="minorHAnsi" w:hAnsiTheme="minorHAnsi" w:cstheme="minorHAnsi"/>
          <w:sz w:val="22"/>
          <w:szCs w:val="22"/>
        </w:rPr>
        <w:t xml:space="preserve"> without the delays associated with going through probate. </w:t>
      </w:r>
    </w:p>
    <w:p w14:paraId="37AE0399" w14:textId="77777777" w:rsidR="007B4909" w:rsidRPr="00CB049A" w:rsidRDefault="007B4909" w:rsidP="007B4909">
      <w:pPr>
        <w:pStyle w:val="Default"/>
        <w:rPr>
          <w:rFonts w:asciiTheme="minorHAnsi" w:hAnsiTheme="minorHAnsi" w:cstheme="minorHAnsi"/>
          <w:sz w:val="22"/>
          <w:szCs w:val="22"/>
        </w:rPr>
      </w:pPr>
    </w:p>
    <w:p w14:paraId="0EA6FE96" w14:textId="77777777" w:rsidR="007B4909" w:rsidRPr="00CB049A" w:rsidRDefault="007B4909" w:rsidP="007B4909">
      <w:pPr>
        <w:pStyle w:val="Default"/>
        <w:rPr>
          <w:rFonts w:asciiTheme="minorHAnsi" w:hAnsiTheme="minorHAnsi" w:cstheme="minorHAnsi"/>
          <w:sz w:val="22"/>
          <w:szCs w:val="22"/>
        </w:rPr>
      </w:pPr>
      <w:r w:rsidRPr="00CB049A">
        <w:rPr>
          <w:rFonts w:asciiTheme="minorHAnsi" w:hAnsiTheme="minorHAnsi" w:cstheme="minorHAnsi"/>
          <w:sz w:val="22"/>
          <w:szCs w:val="22"/>
        </w:rPr>
        <w:t xml:space="preserve">VitalityLife provide draft trust documents on </w:t>
      </w:r>
      <w:r w:rsidRPr="00CB049A">
        <w:rPr>
          <w:rFonts w:asciiTheme="minorHAnsi" w:hAnsiTheme="minorHAnsi" w:cstheme="minorHAnsi"/>
          <w:b/>
          <w:bCs/>
          <w:sz w:val="22"/>
          <w:szCs w:val="22"/>
        </w:rPr>
        <w:t>vitality.co.uk/life</w:t>
      </w:r>
      <w:r w:rsidRPr="00CB049A">
        <w:rPr>
          <w:rFonts w:asciiTheme="minorHAnsi" w:hAnsiTheme="minorHAnsi" w:cstheme="minorHAnsi"/>
          <w:sz w:val="22"/>
          <w:szCs w:val="22"/>
        </w:rPr>
        <w:t xml:space="preserve">. I recommend that you obtain independent legal advice to ensure that it is appropriate for your circumstances. </w:t>
      </w:r>
    </w:p>
    <w:p w14:paraId="0188F144" w14:textId="21F245B1" w:rsidR="00FD46E4" w:rsidRPr="00CB049A" w:rsidRDefault="00FD46E4" w:rsidP="00FD46E4">
      <w:pPr>
        <w:autoSpaceDE w:val="0"/>
        <w:autoSpaceDN w:val="0"/>
        <w:adjustRightInd w:val="0"/>
        <w:spacing w:after="0" w:line="240" w:lineRule="auto"/>
        <w:rPr>
          <w:rFonts w:cstheme="minorHAnsi"/>
          <w:b/>
          <w:bCs/>
        </w:rPr>
      </w:pPr>
    </w:p>
    <w:p w14:paraId="66686AB2" w14:textId="55791A53" w:rsidR="007B4909" w:rsidRPr="00CB049A" w:rsidRDefault="00397522" w:rsidP="00FD46E4">
      <w:pPr>
        <w:autoSpaceDE w:val="0"/>
        <w:autoSpaceDN w:val="0"/>
        <w:adjustRightInd w:val="0"/>
        <w:spacing w:after="0" w:line="240" w:lineRule="auto"/>
        <w:rPr>
          <w:rFonts w:cstheme="minorHAnsi"/>
          <w:b/>
          <w:bCs/>
        </w:rPr>
      </w:pPr>
      <w:r w:rsidRPr="00CB049A">
        <w:rPr>
          <w:rFonts w:cstheme="minorHAnsi"/>
          <w:b/>
          <w:bCs/>
        </w:rPr>
        <w:t xml:space="preserve">Premium </w:t>
      </w:r>
      <w:r w:rsidRPr="00CB049A">
        <w:rPr>
          <w:rFonts w:cstheme="minorHAnsi"/>
        </w:rPr>
        <w:br/>
      </w:r>
      <w:r w:rsidRPr="00CB049A">
        <w:rPr>
          <w:rFonts w:cstheme="minorHAnsi"/>
          <w:color w:val="2E74B5" w:themeColor="accent5" w:themeShade="BF"/>
        </w:rPr>
        <w:t>[If Guaranteed Rates Selected]</w:t>
      </w:r>
    </w:p>
    <w:p w14:paraId="62AB1116" w14:textId="67822180" w:rsidR="00067B7C" w:rsidRPr="00CB049A" w:rsidRDefault="00397522" w:rsidP="00FD46E4">
      <w:pPr>
        <w:autoSpaceDE w:val="0"/>
        <w:autoSpaceDN w:val="0"/>
        <w:adjustRightInd w:val="0"/>
        <w:spacing w:after="0" w:line="240" w:lineRule="auto"/>
        <w:rPr>
          <w:rFonts w:cstheme="minorHAnsi"/>
        </w:rPr>
      </w:pPr>
      <w:r w:rsidRPr="00CB049A">
        <w:rPr>
          <w:rFonts w:cstheme="minorHAnsi"/>
        </w:rPr>
        <w:t xml:space="preserve">I have recommended you select Guaranteed Rates. This means your </w:t>
      </w:r>
      <w:r w:rsidRPr="00CB049A">
        <w:rPr>
          <w:rFonts w:cstheme="minorHAnsi"/>
          <w:i/>
          <w:iCs/>
        </w:rPr>
        <w:t>underlying</w:t>
      </w:r>
      <w:r w:rsidRPr="00CB049A">
        <w:rPr>
          <w:rFonts w:cstheme="minorHAnsi"/>
        </w:rPr>
        <w:t xml:space="preserve"> premium will not change</w:t>
      </w:r>
      <w:r w:rsidR="00004CAE" w:rsidRPr="00CB049A">
        <w:rPr>
          <w:rFonts w:cstheme="minorHAnsi"/>
        </w:rPr>
        <w:t xml:space="preserve"> </w:t>
      </w:r>
      <w:r w:rsidR="009953BE" w:rsidRPr="00CB049A">
        <w:rPr>
          <w:rFonts w:cstheme="minorHAnsi"/>
        </w:rPr>
        <w:t xml:space="preserve">unless you </w:t>
      </w:r>
      <w:r w:rsidR="006C4913" w:rsidRPr="00CB049A">
        <w:rPr>
          <w:rFonts w:cstheme="minorHAnsi"/>
        </w:rPr>
        <w:t xml:space="preserve">make a change to your cover. </w:t>
      </w:r>
      <w:r w:rsidRPr="00CB049A">
        <w:rPr>
          <w:rFonts w:cstheme="minorHAnsi"/>
        </w:rPr>
        <w:t xml:space="preserve">Your total premium may </w:t>
      </w:r>
      <w:r w:rsidR="00E77132" w:rsidRPr="00CB049A">
        <w:rPr>
          <w:rFonts w:cstheme="minorHAnsi"/>
        </w:rPr>
        <w:t xml:space="preserve">still </w:t>
      </w:r>
      <w:r w:rsidRPr="00CB049A">
        <w:rPr>
          <w:rFonts w:cstheme="minorHAnsi"/>
        </w:rPr>
        <w:t>change annually if you’ve selected Optimiser, Indexation or Premium Step.</w:t>
      </w:r>
    </w:p>
    <w:p w14:paraId="747647A4" w14:textId="77777777" w:rsidR="00397522" w:rsidRPr="00CB049A" w:rsidRDefault="00397522" w:rsidP="00FD46E4">
      <w:pPr>
        <w:autoSpaceDE w:val="0"/>
        <w:autoSpaceDN w:val="0"/>
        <w:adjustRightInd w:val="0"/>
        <w:spacing w:after="0" w:line="240" w:lineRule="auto"/>
        <w:rPr>
          <w:rFonts w:cstheme="minorHAnsi"/>
        </w:rPr>
      </w:pPr>
    </w:p>
    <w:p w14:paraId="19156834" w14:textId="78A75ACE" w:rsidR="00397522" w:rsidRPr="00CB049A" w:rsidRDefault="00397522" w:rsidP="00FD46E4">
      <w:pPr>
        <w:autoSpaceDE w:val="0"/>
        <w:autoSpaceDN w:val="0"/>
        <w:adjustRightInd w:val="0"/>
        <w:spacing w:after="0" w:line="240" w:lineRule="auto"/>
        <w:rPr>
          <w:rFonts w:cstheme="minorHAnsi"/>
          <w:color w:val="2E74B5" w:themeColor="accent5" w:themeShade="BF"/>
        </w:rPr>
      </w:pPr>
      <w:r w:rsidRPr="00CB049A">
        <w:rPr>
          <w:rFonts w:cstheme="minorHAnsi"/>
          <w:color w:val="2E74B5" w:themeColor="accent5" w:themeShade="BF"/>
        </w:rPr>
        <w:t>[If Guaranteed Rates Selected]</w:t>
      </w:r>
    </w:p>
    <w:p w14:paraId="47539755" w14:textId="4DD653D8" w:rsidR="00397522" w:rsidRPr="00CB049A" w:rsidRDefault="00397522" w:rsidP="00FD46E4">
      <w:pPr>
        <w:autoSpaceDE w:val="0"/>
        <w:autoSpaceDN w:val="0"/>
        <w:adjustRightInd w:val="0"/>
        <w:spacing w:after="0" w:line="240" w:lineRule="auto"/>
        <w:rPr>
          <w:rFonts w:cstheme="minorHAnsi"/>
        </w:rPr>
      </w:pPr>
      <w:r w:rsidRPr="00CB049A">
        <w:rPr>
          <w:rFonts w:cstheme="minorHAnsi"/>
        </w:rPr>
        <w:t>You’ve indicated you wish to select Reviewable Rates.  This means your underlying premium may increase or decrease depending on Vitality’s claim experience, medical trends, future costs of settling claims and changes in law or taxation.</w:t>
      </w:r>
    </w:p>
    <w:p w14:paraId="7C92C70C" w14:textId="77777777" w:rsidR="009D0F4A" w:rsidRPr="00CB049A" w:rsidRDefault="009D0F4A" w:rsidP="00FD46E4">
      <w:pPr>
        <w:autoSpaceDE w:val="0"/>
        <w:autoSpaceDN w:val="0"/>
        <w:adjustRightInd w:val="0"/>
        <w:spacing w:after="0" w:line="240" w:lineRule="auto"/>
        <w:rPr>
          <w:rFonts w:cstheme="minorHAnsi"/>
        </w:rPr>
      </w:pPr>
    </w:p>
    <w:p w14:paraId="6708795C" w14:textId="325B5B31" w:rsidR="00456B29" w:rsidRPr="00CB049A" w:rsidRDefault="00456B29" w:rsidP="00FD46E4">
      <w:pPr>
        <w:autoSpaceDE w:val="0"/>
        <w:autoSpaceDN w:val="0"/>
        <w:adjustRightInd w:val="0"/>
        <w:spacing w:after="0" w:line="240" w:lineRule="auto"/>
        <w:rPr>
          <w:rFonts w:cstheme="minorHAnsi"/>
          <w:b/>
          <w:bCs/>
        </w:rPr>
      </w:pPr>
    </w:p>
    <w:p w14:paraId="15A398A0" w14:textId="77777777" w:rsidR="00456B29" w:rsidRPr="00CB049A" w:rsidRDefault="00456B29" w:rsidP="00456B29">
      <w:pPr>
        <w:rPr>
          <w:rFonts w:cstheme="minorHAnsi"/>
          <w:b/>
          <w:bCs/>
        </w:rPr>
      </w:pPr>
      <w:r w:rsidRPr="00CB049A">
        <w:rPr>
          <w:rFonts w:cstheme="minorHAnsi"/>
          <w:b/>
          <w:bCs/>
        </w:rPr>
        <w:t xml:space="preserve">Guaranteed Insurability Options: </w:t>
      </w:r>
      <w:r w:rsidRPr="00CB049A">
        <w:rPr>
          <w:rFonts w:cstheme="minorHAnsi"/>
          <w:color w:val="2E74B5" w:themeColor="accent5" w:themeShade="BF"/>
        </w:rPr>
        <w:t>[Remove if not applicable to client]</w:t>
      </w:r>
    </w:p>
    <w:p w14:paraId="4022E05B" w14:textId="7C449B3D" w:rsidR="00456B29" w:rsidRPr="00CB049A" w:rsidRDefault="00456B29" w:rsidP="00456B29">
      <w:pPr>
        <w:rPr>
          <w:rFonts w:cstheme="minorHAnsi"/>
        </w:rPr>
      </w:pPr>
      <w:r w:rsidRPr="00CB049A">
        <w:rPr>
          <w:rFonts w:cstheme="minorHAnsi"/>
        </w:rPr>
        <w:t xml:space="preserve">Once you’ve been accepted by Vitality you may have the option to increase covers on your plan in the future, without having to give </w:t>
      </w:r>
      <w:r w:rsidR="00004CAE" w:rsidRPr="00CB049A">
        <w:rPr>
          <w:rFonts w:cstheme="minorHAnsi"/>
        </w:rPr>
        <w:t>them</w:t>
      </w:r>
      <w:r w:rsidRPr="00CB049A">
        <w:rPr>
          <w:rFonts w:cstheme="minorHAnsi"/>
        </w:rPr>
        <w:t xml:space="preserve"> further information about your health.</w:t>
      </w:r>
    </w:p>
    <w:p w14:paraId="1505DFAC" w14:textId="6F047ADA" w:rsidR="00456B29" w:rsidRPr="00CB049A" w:rsidRDefault="00456B29" w:rsidP="00456B29">
      <w:pPr>
        <w:rPr>
          <w:rFonts w:cstheme="minorHAnsi"/>
        </w:rPr>
      </w:pPr>
      <w:r w:rsidRPr="00CB049A">
        <w:rPr>
          <w:rFonts w:cstheme="minorHAnsi"/>
        </w:rPr>
        <w:lastRenderedPageBreak/>
        <w:t xml:space="preserve">You will be able to increase your cover, up to £150,000 </w:t>
      </w:r>
      <w:r w:rsidR="005D04DA" w:rsidRPr="00CB049A">
        <w:rPr>
          <w:rFonts w:cstheme="minorHAnsi"/>
        </w:rPr>
        <w:t xml:space="preserve">(or £2,000pm for Income Protection) </w:t>
      </w:r>
      <w:r w:rsidRPr="00CB049A">
        <w:rPr>
          <w:rFonts w:cstheme="minorHAnsi"/>
        </w:rPr>
        <w:t>or 50% of you</w:t>
      </w:r>
      <w:r w:rsidR="00004CAE" w:rsidRPr="00CB049A">
        <w:rPr>
          <w:rFonts w:cstheme="minorHAnsi"/>
        </w:rPr>
        <w:t>r</w:t>
      </w:r>
      <w:r w:rsidRPr="00CB049A">
        <w:rPr>
          <w:rFonts w:cstheme="minorHAnsi"/>
        </w:rPr>
        <w:t xml:space="preserve"> cover, if you inform us of the birth of a child, marriage, a new mortgage, increase in rent or a promotion, within three months of the event.</w:t>
      </w:r>
    </w:p>
    <w:p w14:paraId="3CB1F1FA" w14:textId="77777777" w:rsidR="00067B7C" w:rsidRPr="00CB049A" w:rsidRDefault="00067B7C" w:rsidP="00FD46E4">
      <w:pPr>
        <w:autoSpaceDE w:val="0"/>
        <w:autoSpaceDN w:val="0"/>
        <w:adjustRightInd w:val="0"/>
        <w:spacing w:after="0" w:line="240" w:lineRule="auto"/>
        <w:rPr>
          <w:rFonts w:cstheme="minorHAnsi"/>
          <w:b/>
          <w:bCs/>
        </w:rPr>
      </w:pPr>
    </w:p>
    <w:p w14:paraId="7A24C7FF" w14:textId="3D1FD0CF" w:rsidR="00E66117" w:rsidRPr="00CB049A" w:rsidRDefault="4EA4F1CC" w:rsidP="00F7642D">
      <w:pPr>
        <w:pStyle w:val="Heading2"/>
        <w:rPr>
          <w:rFonts w:asciiTheme="minorHAnsi" w:hAnsiTheme="minorHAnsi" w:cstheme="minorHAnsi"/>
        </w:rPr>
      </w:pPr>
      <w:r w:rsidRPr="00CB049A">
        <w:rPr>
          <w:rFonts w:asciiTheme="minorHAnsi" w:hAnsiTheme="minorHAnsi" w:cstheme="minorHAnsi"/>
        </w:rPr>
        <w:t>The Vitality Programme</w:t>
      </w:r>
    </w:p>
    <w:p w14:paraId="6AA4B77F" w14:textId="79C048E1" w:rsidR="0026253A" w:rsidRPr="00CB049A" w:rsidRDefault="38D59715" w:rsidP="0026253A">
      <w:pPr>
        <w:autoSpaceDE w:val="0"/>
        <w:autoSpaceDN w:val="0"/>
        <w:adjustRightInd w:val="0"/>
        <w:spacing w:after="0" w:line="240" w:lineRule="auto"/>
        <w:rPr>
          <w:rFonts w:cstheme="minorHAnsi"/>
          <w:b/>
          <w:bCs/>
        </w:rPr>
      </w:pPr>
      <w:r w:rsidRPr="00CB049A">
        <w:rPr>
          <w:rFonts w:cstheme="minorHAnsi"/>
          <w:b/>
          <w:bCs/>
        </w:rPr>
        <w:t>The Vitality Programme (Select):</w:t>
      </w:r>
      <w:r w:rsidR="3EF02256" w:rsidRPr="00CB049A">
        <w:rPr>
          <w:rFonts w:cstheme="minorHAnsi"/>
          <w:b/>
          <w:bCs/>
        </w:rPr>
        <w:t xml:space="preserve"> </w:t>
      </w:r>
    </w:p>
    <w:p w14:paraId="2D9B1473" w14:textId="4C207600" w:rsidR="00E66117" w:rsidRPr="00CB049A" w:rsidRDefault="00E66117" w:rsidP="00B21577">
      <w:pPr>
        <w:autoSpaceDE w:val="0"/>
        <w:autoSpaceDN w:val="0"/>
        <w:adjustRightInd w:val="0"/>
        <w:spacing w:after="0" w:line="240" w:lineRule="auto"/>
        <w:rPr>
          <w:rFonts w:cstheme="minorHAnsi"/>
          <w:b/>
          <w:bCs/>
        </w:rPr>
      </w:pPr>
    </w:p>
    <w:p w14:paraId="50CFFA8F" w14:textId="061BF05E" w:rsidR="00223A82" w:rsidRPr="00CB049A" w:rsidRDefault="0026253A" w:rsidP="00B21577">
      <w:pPr>
        <w:autoSpaceDE w:val="0"/>
        <w:autoSpaceDN w:val="0"/>
        <w:adjustRightInd w:val="0"/>
        <w:spacing w:after="0" w:line="240" w:lineRule="auto"/>
        <w:rPr>
          <w:rFonts w:cstheme="minorHAnsi"/>
        </w:rPr>
      </w:pPr>
      <w:r w:rsidRPr="00CB049A">
        <w:rPr>
          <w:rFonts w:cstheme="minorHAnsi"/>
        </w:rPr>
        <w:t xml:space="preserve">Vitality Select is automatically included in your plan. </w:t>
      </w:r>
    </w:p>
    <w:p w14:paraId="78E0F3B4" w14:textId="2FED3B94" w:rsidR="00B45891" w:rsidRPr="00CB049A" w:rsidRDefault="00B45891" w:rsidP="00B21577">
      <w:pPr>
        <w:autoSpaceDE w:val="0"/>
        <w:autoSpaceDN w:val="0"/>
        <w:adjustRightInd w:val="0"/>
        <w:spacing w:after="0" w:line="240" w:lineRule="auto"/>
        <w:rPr>
          <w:rFonts w:cstheme="minorHAnsi"/>
        </w:rPr>
      </w:pPr>
    </w:p>
    <w:p w14:paraId="3B136E10" w14:textId="2A4B9ED8" w:rsidR="00B45891" w:rsidRPr="00CB049A" w:rsidRDefault="2CA83AA0" w:rsidP="00B21577">
      <w:pPr>
        <w:autoSpaceDE w:val="0"/>
        <w:autoSpaceDN w:val="0"/>
        <w:adjustRightInd w:val="0"/>
        <w:spacing w:after="0" w:line="240" w:lineRule="auto"/>
        <w:rPr>
          <w:rFonts w:cstheme="minorHAnsi"/>
        </w:rPr>
      </w:pPr>
      <w:r w:rsidRPr="00CB049A">
        <w:rPr>
          <w:rFonts w:cstheme="minorHAnsi"/>
        </w:rPr>
        <w:t xml:space="preserve">With Vitality Select you receive access to </w:t>
      </w:r>
      <w:r w:rsidR="1D027ACE" w:rsidRPr="00CB049A">
        <w:rPr>
          <w:rFonts w:cstheme="minorHAnsi"/>
        </w:rPr>
        <w:t>a range of</w:t>
      </w:r>
      <w:r w:rsidRPr="00CB049A">
        <w:rPr>
          <w:rFonts w:cstheme="minorHAnsi"/>
        </w:rPr>
        <w:t xml:space="preserve"> discounts and rewards – including </w:t>
      </w:r>
      <w:r w:rsidR="00A1406B">
        <w:rPr>
          <w:rFonts w:cstheme="minorHAnsi"/>
        </w:rPr>
        <w:t xml:space="preserve">Vue or ODEON </w:t>
      </w:r>
      <w:r w:rsidRPr="00CB049A">
        <w:rPr>
          <w:rFonts w:cstheme="minorHAnsi"/>
        </w:rPr>
        <w:t xml:space="preserve">and </w:t>
      </w:r>
      <w:r w:rsidR="1AA7CF2A" w:rsidRPr="00CB049A">
        <w:rPr>
          <w:rFonts w:cstheme="minorHAnsi"/>
        </w:rPr>
        <w:t>Caffè Nero at no extra cost.</w:t>
      </w:r>
    </w:p>
    <w:p w14:paraId="41662950" w14:textId="074BC439" w:rsidR="00FD025B" w:rsidRPr="00CB049A" w:rsidRDefault="00FD025B" w:rsidP="00B21577">
      <w:pPr>
        <w:autoSpaceDE w:val="0"/>
        <w:autoSpaceDN w:val="0"/>
        <w:adjustRightInd w:val="0"/>
        <w:spacing w:after="0" w:line="240" w:lineRule="auto"/>
        <w:rPr>
          <w:rFonts w:cstheme="minorHAnsi"/>
        </w:rPr>
      </w:pPr>
    </w:p>
    <w:p w14:paraId="12D8029E" w14:textId="5D05E9E4" w:rsidR="00223A82" w:rsidRPr="00CB049A" w:rsidRDefault="00871D99" w:rsidP="00871D99">
      <w:pPr>
        <w:autoSpaceDE w:val="0"/>
        <w:autoSpaceDN w:val="0"/>
        <w:adjustRightInd w:val="0"/>
        <w:spacing w:after="0" w:line="240" w:lineRule="auto"/>
        <w:rPr>
          <w:rFonts w:cstheme="minorHAnsi"/>
        </w:rPr>
      </w:pPr>
      <w:r w:rsidRPr="00CB049A">
        <w:rPr>
          <w:rFonts w:cstheme="minorHAnsi"/>
        </w:rPr>
        <w:t xml:space="preserve">All you </w:t>
      </w:r>
      <w:r w:rsidR="001B1AAF" w:rsidRPr="00CB049A">
        <w:rPr>
          <w:rFonts w:cstheme="minorHAnsi"/>
        </w:rPr>
        <w:t>need</w:t>
      </w:r>
      <w:r w:rsidRPr="00CB049A">
        <w:rPr>
          <w:rFonts w:cstheme="minorHAnsi"/>
        </w:rPr>
        <w:t xml:space="preserve"> to do is register and log on to Vitality’s </w:t>
      </w:r>
      <w:r w:rsidR="00452542" w:rsidRPr="00CB049A">
        <w:rPr>
          <w:rFonts w:cstheme="minorHAnsi"/>
        </w:rPr>
        <w:t>Member app</w:t>
      </w:r>
      <w:r w:rsidR="008249C5" w:rsidRPr="00CB049A">
        <w:rPr>
          <w:rFonts w:cstheme="minorHAnsi"/>
        </w:rPr>
        <w:t xml:space="preserve"> </w:t>
      </w:r>
      <w:r w:rsidRPr="00CB049A">
        <w:rPr>
          <w:rFonts w:cstheme="minorHAnsi"/>
        </w:rPr>
        <w:t>and complete your</w:t>
      </w:r>
      <w:r w:rsidR="00452542" w:rsidRPr="00CB049A">
        <w:rPr>
          <w:rFonts w:cstheme="minorHAnsi"/>
        </w:rPr>
        <w:t xml:space="preserve"> H</w:t>
      </w:r>
      <w:r w:rsidR="005F5EC4" w:rsidRPr="00CB049A">
        <w:rPr>
          <w:rFonts w:cstheme="minorHAnsi"/>
        </w:rPr>
        <w:t xml:space="preserve">ealth </w:t>
      </w:r>
      <w:r w:rsidR="00452542" w:rsidRPr="00CB049A">
        <w:rPr>
          <w:rFonts w:cstheme="minorHAnsi"/>
        </w:rPr>
        <w:t>P</w:t>
      </w:r>
      <w:r w:rsidR="005F5EC4" w:rsidRPr="00CB049A">
        <w:rPr>
          <w:rFonts w:cstheme="minorHAnsi"/>
        </w:rPr>
        <w:t>rofile</w:t>
      </w:r>
      <w:r w:rsidRPr="00CB049A">
        <w:rPr>
          <w:rFonts w:cstheme="minorHAnsi"/>
        </w:rPr>
        <w:t xml:space="preserve"> to start earning rewards.  </w:t>
      </w:r>
    </w:p>
    <w:p w14:paraId="13ED1E59" w14:textId="77777777" w:rsidR="00871D99" w:rsidRPr="00CB049A" w:rsidRDefault="00871D99" w:rsidP="00871D99">
      <w:pPr>
        <w:autoSpaceDE w:val="0"/>
        <w:autoSpaceDN w:val="0"/>
        <w:adjustRightInd w:val="0"/>
        <w:spacing w:after="0" w:line="240" w:lineRule="auto"/>
        <w:rPr>
          <w:rFonts w:cstheme="minorHAnsi"/>
        </w:rPr>
      </w:pPr>
    </w:p>
    <w:p w14:paraId="70ECBF15" w14:textId="0F71060D" w:rsidR="00B21577" w:rsidRPr="00CB049A" w:rsidRDefault="00357690" w:rsidP="00B21577">
      <w:pPr>
        <w:autoSpaceDE w:val="0"/>
        <w:autoSpaceDN w:val="0"/>
        <w:adjustRightInd w:val="0"/>
        <w:spacing w:after="0" w:line="240" w:lineRule="auto"/>
        <w:rPr>
          <w:rFonts w:cstheme="minorHAnsi"/>
        </w:rPr>
      </w:pPr>
      <w:r w:rsidRPr="00CB049A">
        <w:rPr>
          <w:rFonts w:cstheme="minorHAnsi"/>
        </w:rPr>
        <w:t>To make the most of Vitality’s discounts and rewards y</w:t>
      </w:r>
      <w:r w:rsidR="0026253A" w:rsidRPr="00CB049A">
        <w:rPr>
          <w:rFonts w:cstheme="minorHAnsi"/>
        </w:rPr>
        <w:t xml:space="preserve">ou can build your </w:t>
      </w:r>
      <w:r w:rsidRPr="00CB049A">
        <w:rPr>
          <w:rFonts w:cstheme="minorHAnsi"/>
        </w:rPr>
        <w:t xml:space="preserve">Vitality </w:t>
      </w:r>
      <w:r w:rsidR="0026253A" w:rsidRPr="00CB049A">
        <w:rPr>
          <w:rFonts w:cstheme="minorHAnsi"/>
        </w:rPr>
        <w:t>status by engaging in a healthy lifestyle and earning Vitality points.</w:t>
      </w:r>
      <w:r w:rsidR="001827B9" w:rsidRPr="00CB049A">
        <w:rPr>
          <w:rFonts w:cstheme="minorHAnsi"/>
        </w:rPr>
        <w:t xml:space="preserve"> Your</w:t>
      </w:r>
      <w:r w:rsidR="00552995" w:rsidRPr="00CB049A">
        <w:rPr>
          <w:rFonts w:cstheme="minorHAnsi"/>
        </w:rPr>
        <w:t xml:space="preserve"> Vitality</w:t>
      </w:r>
      <w:r w:rsidR="001827B9" w:rsidRPr="00CB049A">
        <w:rPr>
          <w:rFonts w:cstheme="minorHAnsi"/>
        </w:rPr>
        <w:t xml:space="preserve"> status starts off as Bronze and then as you track your steps, </w:t>
      </w:r>
      <w:r w:rsidR="00891458" w:rsidRPr="00CB049A">
        <w:rPr>
          <w:rFonts w:cstheme="minorHAnsi"/>
        </w:rPr>
        <w:t xml:space="preserve">record a workout or one of </w:t>
      </w:r>
      <w:r w:rsidR="00004CAE" w:rsidRPr="00CB049A">
        <w:rPr>
          <w:rFonts w:cstheme="minorHAnsi"/>
        </w:rPr>
        <w:t>their</w:t>
      </w:r>
      <w:r w:rsidR="00797973" w:rsidRPr="00CB049A">
        <w:rPr>
          <w:rFonts w:cstheme="minorHAnsi"/>
        </w:rPr>
        <w:t xml:space="preserve"> other</w:t>
      </w:r>
      <w:r w:rsidR="00891458" w:rsidRPr="00CB049A">
        <w:rPr>
          <w:rFonts w:cstheme="minorHAnsi"/>
        </w:rPr>
        <w:t xml:space="preserve"> points-earning activities</w:t>
      </w:r>
      <w:r w:rsidR="001827B9" w:rsidRPr="00CB049A">
        <w:rPr>
          <w:rFonts w:cstheme="minorHAnsi"/>
        </w:rPr>
        <w:t xml:space="preserve">, you can increase your </w:t>
      </w:r>
      <w:r w:rsidR="00552995" w:rsidRPr="00CB049A">
        <w:rPr>
          <w:rFonts w:cstheme="minorHAnsi"/>
        </w:rPr>
        <w:t xml:space="preserve">Vitality </w:t>
      </w:r>
      <w:r w:rsidR="001827B9" w:rsidRPr="00CB049A">
        <w:rPr>
          <w:rFonts w:cstheme="minorHAnsi"/>
        </w:rPr>
        <w:t>status to Silver, Gold or even Platinum.</w:t>
      </w:r>
    </w:p>
    <w:p w14:paraId="3B9E9D63" w14:textId="2E6D1FA4" w:rsidR="00B21577" w:rsidRPr="00CB049A" w:rsidRDefault="00B21577" w:rsidP="00B21577">
      <w:pPr>
        <w:autoSpaceDE w:val="0"/>
        <w:autoSpaceDN w:val="0"/>
        <w:adjustRightInd w:val="0"/>
        <w:spacing w:after="0" w:line="240" w:lineRule="auto"/>
        <w:rPr>
          <w:rFonts w:cstheme="minorHAnsi"/>
          <w:b/>
          <w:bCs/>
        </w:rPr>
      </w:pPr>
    </w:p>
    <w:p w14:paraId="2B639359" w14:textId="14759250" w:rsidR="00357690" w:rsidRPr="00CB049A" w:rsidRDefault="00357690" w:rsidP="00B21577">
      <w:pPr>
        <w:autoSpaceDE w:val="0"/>
        <w:autoSpaceDN w:val="0"/>
        <w:adjustRightInd w:val="0"/>
        <w:spacing w:after="0" w:line="240" w:lineRule="auto"/>
        <w:rPr>
          <w:rFonts w:cstheme="minorHAnsi"/>
          <w:b/>
          <w:bCs/>
          <w:color w:val="2E74B5" w:themeColor="accent5" w:themeShade="BF"/>
        </w:rPr>
      </w:pPr>
      <w:r w:rsidRPr="00CB049A">
        <w:rPr>
          <w:rFonts w:cstheme="minorHAnsi"/>
          <w:b/>
          <w:bCs/>
          <w:color w:val="2E74B5" w:themeColor="accent5" w:themeShade="BF"/>
        </w:rPr>
        <w:t>OR</w:t>
      </w:r>
    </w:p>
    <w:p w14:paraId="3774989F" w14:textId="77777777" w:rsidR="00B21577" w:rsidRPr="00CB049A" w:rsidRDefault="00B21577" w:rsidP="00B21577">
      <w:pPr>
        <w:autoSpaceDE w:val="0"/>
        <w:autoSpaceDN w:val="0"/>
        <w:adjustRightInd w:val="0"/>
        <w:spacing w:after="0" w:line="240" w:lineRule="auto"/>
        <w:rPr>
          <w:rFonts w:cstheme="minorHAnsi"/>
          <w:b/>
          <w:bCs/>
        </w:rPr>
      </w:pPr>
    </w:p>
    <w:p w14:paraId="206016E9" w14:textId="74DC5E6F" w:rsidR="00E66117" w:rsidRPr="00CB049A" w:rsidRDefault="00E66117" w:rsidP="00B21577">
      <w:pPr>
        <w:autoSpaceDE w:val="0"/>
        <w:autoSpaceDN w:val="0"/>
        <w:adjustRightInd w:val="0"/>
        <w:spacing w:after="0" w:line="240" w:lineRule="auto"/>
        <w:rPr>
          <w:rFonts w:cstheme="minorHAnsi"/>
          <w:b/>
          <w:bCs/>
        </w:rPr>
      </w:pPr>
      <w:r w:rsidRPr="00CB049A">
        <w:rPr>
          <w:rFonts w:cstheme="minorHAnsi"/>
          <w:b/>
          <w:bCs/>
        </w:rPr>
        <w:t>The Vitality Programme (Plus):</w:t>
      </w:r>
    </w:p>
    <w:p w14:paraId="451FCFDF" w14:textId="7076681D" w:rsidR="00357690" w:rsidRPr="00CB049A" w:rsidRDefault="00357690" w:rsidP="00B21577">
      <w:pPr>
        <w:autoSpaceDE w:val="0"/>
        <w:autoSpaceDN w:val="0"/>
        <w:adjustRightInd w:val="0"/>
        <w:spacing w:after="0" w:line="240" w:lineRule="auto"/>
        <w:rPr>
          <w:rFonts w:cstheme="minorHAnsi"/>
          <w:b/>
          <w:bCs/>
        </w:rPr>
      </w:pPr>
    </w:p>
    <w:p w14:paraId="385C849B" w14:textId="68C2C393" w:rsidR="009D401D" w:rsidRDefault="00DB3488" w:rsidP="009D401D">
      <w:pPr>
        <w:autoSpaceDE w:val="0"/>
        <w:autoSpaceDN w:val="0"/>
        <w:adjustRightInd w:val="0"/>
        <w:spacing w:after="0" w:line="240" w:lineRule="auto"/>
        <w:rPr>
          <w:rFonts w:cstheme="minorHAnsi"/>
        </w:rPr>
      </w:pPr>
      <w:r w:rsidRPr="00CB049A">
        <w:rPr>
          <w:rFonts w:cstheme="minorHAnsi"/>
        </w:rPr>
        <w:t xml:space="preserve">Because you selected Optimiser, </w:t>
      </w:r>
      <w:r w:rsidR="00357690" w:rsidRPr="00CB049A">
        <w:rPr>
          <w:rFonts w:cstheme="minorHAnsi"/>
        </w:rPr>
        <w:t xml:space="preserve">Vitality </w:t>
      </w:r>
      <w:r w:rsidR="000C2F92" w:rsidRPr="00CB049A">
        <w:rPr>
          <w:rFonts w:cstheme="minorHAnsi"/>
        </w:rPr>
        <w:t xml:space="preserve">Plus has been added to </w:t>
      </w:r>
      <w:r w:rsidR="00357690" w:rsidRPr="00CB049A">
        <w:rPr>
          <w:rFonts w:cstheme="minorHAnsi"/>
        </w:rPr>
        <w:t>your plan</w:t>
      </w:r>
      <w:r w:rsidR="000C2F92" w:rsidRPr="00CB049A">
        <w:rPr>
          <w:rFonts w:cstheme="minorHAnsi"/>
        </w:rPr>
        <w:t xml:space="preserve"> at the cost of £</w:t>
      </w:r>
      <w:r w:rsidR="009D401D">
        <w:rPr>
          <w:rFonts w:cstheme="minorHAnsi"/>
        </w:rPr>
        <w:t>4</w:t>
      </w:r>
      <w:r w:rsidR="000C2F92" w:rsidRPr="00CB049A">
        <w:rPr>
          <w:rFonts w:cstheme="minorHAnsi"/>
        </w:rPr>
        <w:t>.</w:t>
      </w:r>
      <w:r w:rsidR="009D401D">
        <w:rPr>
          <w:rFonts w:cstheme="minorHAnsi"/>
        </w:rPr>
        <w:t>75</w:t>
      </w:r>
      <w:r w:rsidR="000C2F92" w:rsidRPr="00CB049A">
        <w:rPr>
          <w:rFonts w:cstheme="minorHAnsi"/>
        </w:rPr>
        <w:t xml:space="preserve"> per</w:t>
      </w:r>
      <w:r w:rsidR="00987B94">
        <w:rPr>
          <w:rFonts w:cstheme="minorHAnsi"/>
        </w:rPr>
        <w:t xml:space="preserve"> adult </w:t>
      </w:r>
      <w:r w:rsidR="000C2F92" w:rsidRPr="00CB049A">
        <w:rPr>
          <w:rFonts w:cstheme="minorHAnsi"/>
        </w:rPr>
        <w:t>person per month</w:t>
      </w:r>
      <w:r w:rsidR="00357690" w:rsidRPr="00CB049A">
        <w:rPr>
          <w:rFonts w:cstheme="minorHAnsi"/>
        </w:rPr>
        <w:t>.</w:t>
      </w:r>
      <w:r w:rsidR="009D401D">
        <w:rPr>
          <w:rFonts w:cstheme="minorHAnsi"/>
        </w:rPr>
        <w:t xml:space="preserve"> </w:t>
      </w:r>
      <w:r w:rsidR="00987B94">
        <w:rPr>
          <w:rFonts w:cstheme="minorHAnsi"/>
        </w:rPr>
        <w:t xml:space="preserve">From 7 April 2025, the fee will increase to £5.50 per adult per month. </w:t>
      </w:r>
      <w:r w:rsidR="009D401D" w:rsidRPr="00CB049A">
        <w:rPr>
          <w:rFonts w:cstheme="minorHAnsi"/>
        </w:rPr>
        <w:t>This additional fee may change depending on inflation and any changes Vitality make to their healthy discounts and rewards.</w:t>
      </w:r>
    </w:p>
    <w:p w14:paraId="03943230" w14:textId="50580CDE" w:rsidR="00357690" w:rsidRPr="00CB049A" w:rsidRDefault="00357690" w:rsidP="00357690">
      <w:pPr>
        <w:autoSpaceDE w:val="0"/>
        <w:autoSpaceDN w:val="0"/>
        <w:adjustRightInd w:val="0"/>
        <w:spacing w:after="0" w:line="240" w:lineRule="auto"/>
        <w:rPr>
          <w:rFonts w:cstheme="minorHAnsi"/>
        </w:rPr>
      </w:pPr>
    </w:p>
    <w:p w14:paraId="67561F78" w14:textId="77777777" w:rsidR="00357690" w:rsidRPr="00CB049A" w:rsidRDefault="00357690" w:rsidP="00357690">
      <w:pPr>
        <w:autoSpaceDE w:val="0"/>
        <w:autoSpaceDN w:val="0"/>
        <w:adjustRightInd w:val="0"/>
        <w:spacing w:after="0" w:line="240" w:lineRule="auto"/>
        <w:rPr>
          <w:rFonts w:cstheme="minorHAnsi"/>
        </w:rPr>
      </w:pPr>
    </w:p>
    <w:p w14:paraId="6E023C19" w14:textId="73261F47" w:rsidR="00357690" w:rsidRPr="00CB049A" w:rsidRDefault="00357690" w:rsidP="00357690">
      <w:pPr>
        <w:autoSpaceDE w:val="0"/>
        <w:autoSpaceDN w:val="0"/>
        <w:adjustRightInd w:val="0"/>
        <w:spacing w:after="0" w:line="240" w:lineRule="auto"/>
        <w:rPr>
          <w:rFonts w:cstheme="minorHAnsi"/>
        </w:rPr>
      </w:pPr>
      <w:r w:rsidRPr="00CB049A">
        <w:rPr>
          <w:rFonts w:cstheme="minorHAnsi"/>
        </w:rPr>
        <w:t xml:space="preserve">With Vitality </w:t>
      </w:r>
      <w:r w:rsidR="00313D59" w:rsidRPr="00CB049A">
        <w:rPr>
          <w:rFonts w:cstheme="minorHAnsi"/>
        </w:rPr>
        <w:t>Plus</w:t>
      </w:r>
      <w:r w:rsidRPr="00CB049A">
        <w:rPr>
          <w:rFonts w:cstheme="minorHAnsi"/>
        </w:rPr>
        <w:t xml:space="preserve"> you receive access to </w:t>
      </w:r>
      <w:r w:rsidR="00004CAE" w:rsidRPr="00CB049A">
        <w:rPr>
          <w:rFonts w:cstheme="minorHAnsi"/>
        </w:rPr>
        <w:t>the</w:t>
      </w:r>
      <w:r w:rsidR="00313D59" w:rsidRPr="00CB049A">
        <w:rPr>
          <w:rFonts w:cstheme="minorHAnsi"/>
        </w:rPr>
        <w:t xml:space="preserve"> full</w:t>
      </w:r>
      <w:r w:rsidRPr="00CB049A">
        <w:rPr>
          <w:rFonts w:cstheme="minorHAnsi"/>
        </w:rPr>
        <w:t xml:space="preserve"> range of discounts and rewards – including </w:t>
      </w:r>
      <w:r w:rsidR="00313D59" w:rsidRPr="00CB049A">
        <w:rPr>
          <w:rFonts w:cstheme="minorHAnsi"/>
        </w:rPr>
        <w:t>Apple Watch</w:t>
      </w:r>
      <w:r w:rsidR="00004CAE" w:rsidRPr="00CB049A">
        <w:rPr>
          <w:rFonts w:cstheme="minorHAnsi"/>
        </w:rPr>
        <w:t xml:space="preserve"> and</w:t>
      </w:r>
      <w:r w:rsidR="00313D59" w:rsidRPr="00CB049A">
        <w:rPr>
          <w:rFonts w:cstheme="minorHAnsi"/>
        </w:rPr>
        <w:t xml:space="preserve"> Caffè Nero</w:t>
      </w:r>
      <w:r w:rsidR="00004CAE" w:rsidRPr="00CB049A">
        <w:rPr>
          <w:rFonts w:cstheme="minorHAnsi"/>
        </w:rPr>
        <w:t>.</w:t>
      </w:r>
    </w:p>
    <w:p w14:paraId="66C86E6F" w14:textId="77777777" w:rsidR="00357690" w:rsidRPr="00CB049A" w:rsidRDefault="00357690" w:rsidP="00357690">
      <w:pPr>
        <w:autoSpaceDE w:val="0"/>
        <w:autoSpaceDN w:val="0"/>
        <w:adjustRightInd w:val="0"/>
        <w:spacing w:after="0" w:line="240" w:lineRule="auto"/>
        <w:rPr>
          <w:rFonts w:cstheme="minorHAnsi"/>
        </w:rPr>
      </w:pPr>
    </w:p>
    <w:p w14:paraId="05CCFBE2" w14:textId="6DE023B9" w:rsidR="00452542" w:rsidRPr="00CB049A" w:rsidRDefault="00452542" w:rsidP="00452542">
      <w:pPr>
        <w:autoSpaceDE w:val="0"/>
        <w:autoSpaceDN w:val="0"/>
        <w:adjustRightInd w:val="0"/>
        <w:spacing w:after="0" w:line="240" w:lineRule="auto"/>
        <w:rPr>
          <w:rFonts w:cstheme="minorHAnsi"/>
        </w:rPr>
      </w:pPr>
      <w:r w:rsidRPr="00CB049A">
        <w:rPr>
          <w:rFonts w:cstheme="minorHAnsi"/>
        </w:rPr>
        <w:t xml:space="preserve">All you need to do is register and log on to Vitality’s Member app and complete your Health Profile to start earning rewards.  </w:t>
      </w:r>
    </w:p>
    <w:p w14:paraId="18B64E07" w14:textId="77777777" w:rsidR="00357690" w:rsidRPr="00CB049A" w:rsidRDefault="00357690" w:rsidP="00357690">
      <w:pPr>
        <w:autoSpaceDE w:val="0"/>
        <w:autoSpaceDN w:val="0"/>
        <w:adjustRightInd w:val="0"/>
        <w:spacing w:after="0" w:line="240" w:lineRule="auto"/>
        <w:rPr>
          <w:rFonts w:cstheme="minorHAnsi"/>
        </w:rPr>
      </w:pPr>
    </w:p>
    <w:p w14:paraId="7D5881FA" w14:textId="624A7286" w:rsidR="00F36745" w:rsidRPr="00CB049A" w:rsidRDefault="00891458" w:rsidP="00B21577">
      <w:pPr>
        <w:autoSpaceDE w:val="0"/>
        <w:autoSpaceDN w:val="0"/>
        <w:adjustRightInd w:val="0"/>
        <w:spacing w:after="0" w:line="240" w:lineRule="auto"/>
        <w:rPr>
          <w:rFonts w:cstheme="minorHAnsi"/>
        </w:rPr>
      </w:pPr>
      <w:r w:rsidRPr="00CB049A">
        <w:rPr>
          <w:rFonts w:cstheme="minorHAnsi"/>
        </w:rPr>
        <w:t>To make the most of Vitality’s discounts and rewards you can build your Vitality status by engaging in a healthy lifestyle and earning Vitality points. Your</w:t>
      </w:r>
      <w:r w:rsidR="00552995" w:rsidRPr="00CB049A">
        <w:rPr>
          <w:rFonts w:cstheme="minorHAnsi"/>
        </w:rPr>
        <w:t xml:space="preserve"> Vitality</w:t>
      </w:r>
      <w:r w:rsidRPr="00CB049A">
        <w:rPr>
          <w:rFonts w:cstheme="minorHAnsi"/>
        </w:rPr>
        <w:t xml:space="preserve"> status starts off as Bronze and then as you track your steps, record a workout or one of </w:t>
      </w:r>
      <w:r w:rsidR="00004CAE" w:rsidRPr="00CB049A">
        <w:rPr>
          <w:rFonts w:cstheme="minorHAnsi"/>
        </w:rPr>
        <w:t>their</w:t>
      </w:r>
      <w:r w:rsidRPr="00CB049A">
        <w:rPr>
          <w:rFonts w:cstheme="minorHAnsi"/>
        </w:rPr>
        <w:t xml:space="preserve"> </w:t>
      </w:r>
      <w:r w:rsidR="00797973" w:rsidRPr="00CB049A">
        <w:rPr>
          <w:rFonts w:cstheme="minorHAnsi"/>
        </w:rPr>
        <w:t xml:space="preserve">other </w:t>
      </w:r>
      <w:r w:rsidRPr="00CB049A">
        <w:rPr>
          <w:rFonts w:cstheme="minorHAnsi"/>
        </w:rPr>
        <w:t xml:space="preserve">points-earning activities, you can increase your </w:t>
      </w:r>
      <w:r w:rsidR="00552995" w:rsidRPr="00CB049A">
        <w:rPr>
          <w:rFonts w:cstheme="minorHAnsi"/>
        </w:rPr>
        <w:t xml:space="preserve">Vitality </w:t>
      </w:r>
      <w:r w:rsidRPr="00CB049A">
        <w:rPr>
          <w:rFonts w:cstheme="minorHAnsi"/>
        </w:rPr>
        <w:t>status to Silver, Gold or even Platinum.</w:t>
      </w:r>
    </w:p>
    <w:p w14:paraId="7851B82C" w14:textId="77777777" w:rsidR="00F36745" w:rsidRPr="00CB049A" w:rsidRDefault="00F36745" w:rsidP="00B21577">
      <w:pPr>
        <w:autoSpaceDE w:val="0"/>
        <w:autoSpaceDN w:val="0"/>
        <w:adjustRightInd w:val="0"/>
        <w:spacing w:after="0" w:line="240" w:lineRule="auto"/>
        <w:rPr>
          <w:rFonts w:cstheme="minorHAnsi"/>
        </w:rPr>
      </w:pPr>
    </w:p>
    <w:p w14:paraId="6BF7F376" w14:textId="30E50DAD" w:rsidR="00F36745" w:rsidRPr="00CB049A" w:rsidRDefault="00F36745" w:rsidP="00B21577">
      <w:pPr>
        <w:autoSpaceDE w:val="0"/>
        <w:autoSpaceDN w:val="0"/>
        <w:adjustRightInd w:val="0"/>
        <w:spacing w:after="0" w:line="240" w:lineRule="auto"/>
        <w:rPr>
          <w:rFonts w:cstheme="minorHAnsi"/>
        </w:rPr>
      </w:pPr>
      <w:r w:rsidRPr="00CB049A">
        <w:rPr>
          <w:rFonts w:cstheme="minorHAnsi"/>
        </w:rPr>
        <w:t xml:space="preserve">Details are correct as of </w:t>
      </w:r>
      <w:r w:rsidR="009D401D">
        <w:rPr>
          <w:rFonts w:cstheme="minorHAnsi"/>
        </w:rPr>
        <w:t>March</w:t>
      </w:r>
      <w:r w:rsidR="00004CAE" w:rsidRPr="00CB049A">
        <w:rPr>
          <w:rFonts w:cstheme="minorHAnsi"/>
        </w:rPr>
        <w:t xml:space="preserve"> 202</w:t>
      </w:r>
      <w:r w:rsidR="009D401D">
        <w:rPr>
          <w:rFonts w:cstheme="minorHAnsi"/>
        </w:rPr>
        <w:t>5</w:t>
      </w:r>
      <w:r w:rsidRPr="00CB049A">
        <w:rPr>
          <w:rFonts w:cstheme="minorHAnsi"/>
        </w:rPr>
        <w:t>. Partners and rewards are subject to change. Terms and conditions apply to all partners and rewards.</w:t>
      </w:r>
    </w:p>
    <w:p w14:paraId="41DAA9B0" w14:textId="77777777" w:rsidR="00891458" w:rsidRPr="00CB049A" w:rsidRDefault="00891458" w:rsidP="00B21577">
      <w:pPr>
        <w:autoSpaceDE w:val="0"/>
        <w:autoSpaceDN w:val="0"/>
        <w:adjustRightInd w:val="0"/>
        <w:spacing w:after="0" w:line="240" w:lineRule="auto"/>
        <w:rPr>
          <w:rFonts w:cstheme="minorHAnsi"/>
          <w:b/>
          <w:bCs/>
        </w:rPr>
      </w:pPr>
    </w:p>
    <w:p w14:paraId="505BC44B" w14:textId="5C8B46F8" w:rsidR="00AE48F4" w:rsidRPr="00CB049A" w:rsidRDefault="63FFCF08" w:rsidP="00AE48F4">
      <w:pPr>
        <w:pStyle w:val="Heading2"/>
        <w:rPr>
          <w:rFonts w:asciiTheme="minorHAnsi" w:hAnsiTheme="minorHAnsi" w:cstheme="minorHAnsi"/>
        </w:rPr>
      </w:pPr>
      <w:r w:rsidRPr="00CB049A">
        <w:rPr>
          <w:rFonts w:asciiTheme="minorHAnsi" w:hAnsiTheme="minorHAnsi" w:cstheme="minorHAnsi"/>
        </w:rPr>
        <w:t>Optimiser</w:t>
      </w:r>
      <w:r w:rsidR="00E968C5" w:rsidRPr="00CB049A">
        <w:rPr>
          <w:rFonts w:asciiTheme="minorHAnsi" w:hAnsiTheme="minorHAnsi" w:cstheme="minorHAnsi"/>
        </w:rPr>
        <w:t xml:space="preserve"> (delete if not applicable)</w:t>
      </w:r>
    </w:p>
    <w:p w14:paraId="1B2AC278" w14:textId="3ADBC950" w:rsidR="000478CC" w:rsidRPr="00CB049A" w:rsidRDefault="000478CC" w:rsidP="000478CC">
      <w:pPr>
        <w:rPr>
          <w:rFonts w:cstheme="minorHAnsi"/>
        </w:rPr>
      </w:pPr>
    </w:p>
    <w:p w14:paraId="6593F37C" w14:textId="3BB6FE24" w:rsidR="00607CD8" w:rsidRPr="00CB049A" w:rsidRDefault="6ED46837" w:rsidP="000478CC">
      <w:pPr>
        <w:autoSpaceDE w:val="0"/>
        <w:autoSpaceDN w:val="0"/>
        <w:adjustRightInd w:val="0"/>
        <w:spacing w:after="0" w:line="240" w:lineRule="auto"/>
        <w:rPr>
          <w:rFonts w:cstheme="minorHAnsi"/>
        </w:rPr>
      </w:pPr>
      <w:r w:rsidRPr="00CB049A">
        <w:rPr>
          <w:rFonts w:cstheme="minorHAnsi"/>
        </w:rPr>
        <w:t>I have recommended you select Vitality’s Optimiser on your plan.</w:t>
      </w:r>
      <w:r w:rsidR="025E1F80" w:rsidRPr="00CB049A">
        <w:rPr>
          <w:rFonts w:cstheme="minorHAnsi"/>
        </w:rPr>
        <w:t xml:space="preserve">  Optimiser gives you</w:t>
      </w:r>
      <w:r w:rsidR="5323A6A1" w:rsidRPr="00CB049A">
        <w:rPr>
          <w:rFonts w:cstheme="minorHAnsi"/>
        </w:rPr>
        <w:t xml:space="preserve"> access to</w:t>
      </w:r>
      <w:r w:rsidR="025E1F80" w:rsidRPr="00CB049A">
        <w:rPr>
          <w:rFonts w:cstheme="minorHAnsi"/>
        </w:rPr>
        <w:t xml:space="preserve"> Vitality’s best available premium</w:t>
      </w:r>
      <w:r w:rsidR="7B575A91" w:rsidRPr="00CB049A">
        <w:rPr>
          <w:rFonts w:cstheme="minorHAnsi"/>
        </w:rPr>
        <w:t xml:space="preserve">.  </w:t>
      </w:r>
      <w:r w:rsidR="504B7F43" w:rsidRPr="00CB049A">
        <w:rPr>
          <w:rFonts w:cstheme="minorHAnsi"/>
        </w:rPr>
        <w:t xml:space="preserve">In return, your premiums may change each anniversary depending on your Vitality </w:t>
      </w:r>
      <w:r w:rsidR="00004CAE" w:rsidRPr="00CB049A">
        <w:rPr>
          <w:rFonts w:cstheme="minorHAnsi"/>
        </w:rPr>
        <w:t>s</w:t>
      </w:r>
      <w:r w:rsidR="504B7F43" w:rsidRPr="00CB049A">
        <w:rPr>
          <w:rFonts w:cstheme="minorHAnsi"/>
        </w:rPr>
        <w:t>tatus</w:t>
      </w:r>
      <w:r w:rsidR="00607CD8" w:rsidRPr="00CB049A">
        <w:rPr>
          <w:rFonts w:cstheme="minorHAnsi"/>
        </w:rPr>
        <w:t>:</w:t>
      </w:r>
    </w:p>
    <w:p w14:paraId="2964E075" w14:textId="0F784FD4" w:rsidR="00D37BAD" w:rsidRPr="00CB049A" w:rsidRDefault="00D37BAD" w:rsidP="000478CC">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607CD8" w:rsidRPr="00CB049A" w14:paraId="0B3603CF" w14:textId="77777777" w:rsidTr="000F7E09">
        <w:tc>
          <w:tcPr>
            <w:tcW w:w="2254" w:type="dxa"/>
          </w:tcPr>
          <w:p w14:paraId="15C85B3D" w14:textId="77777777" w:rsidR="00607CD8" w:rsidRPr="00CB049A" w:rsidRDefault="00607CD8" w:rsidP="000F7E09">
            <w:pPr>
              <w:jc w:val="center"/>
              <w:rPr>
                <w:rFonts w:cstheme="minorHAnsi"/>
                <w:b/>
                <w:bCs/>
              </w:rPr>
            </w:pPr>
            <w:r w:rsidRPr="00CB049A">
              <w:rPr>
                <w:rFonts w:cstheme="minorHAnsi"/>
                <w:b/>
                <w:bCs/>
              </w:rPr>
              <w:t>Stay on Bronze</w:t>
            </w:r>
          </w:p>
        </w:tc>
        <w:tc>
          <w:tcPr>
            <w:tcW w:w="2254" w:type="dxa"/>
          </w:tcPr>
          <w:p w14:paraId="4260F21A" w14:textId="77777777" w:rsidR="00607CD8" w:rsidRPr="00CB049A" w:rsidRDefault="00607CD8" w:rsidP="000F7E09">
            <w:pPr>
              <w:jc w:val="center"/>
              <w:rPr>
                <w:rFonts w:cstheme="minorHAnsi"/>
                <w:b/>
                <w:bCs/>
              </w:rPr>
            </w:pPr>
            <w:r w:rsidRPr="00CB049A">
              <w:rPr>
                <w:rFonts w:cstheme="minorHAnsi"/>
                <w:b/>
                <w:bCs/>
              </w:rPr>
              <w:t>Reach Silver</w:t>
            </w:r>
          </w:p>
        </w:tc>
        <w:tc>
          <w:tcPr>
            <w:tcW w:w="2254" w:type="dxa"/>
          </w:tcPr>
          <w:p w14:paraId="1C34991A" w14:textId="77777777" w:rsidR="00607CD8" w:rsidRPr="00CB049A" w:rsidRDefault="00607CD8" w:rsidP="000F7E09">
            <w:pPr>
              <w:jc w:val="center"/>
              <w:rPr>
                <w:rFonts w:cstheme="minorHAnsi"/>
                <w:b/>
                <w:bCs/>
              </w:rPr>
            </w:pPr>
            <w:r w:rsidRPr="00CB049A">
              <w:rPr>
                <w:rFonts w:cstheme="minorHAnsi"/>
                <w:b/>
                <w:bCs/>
              </w:rPr>
              <w:t>Reach Gold</w:t>
            </w:r>
          </w:p>
        </w:tc>
        <w:tc>
          <w:tcPr>
            <w:tcW w:w="2254" w:type="dxa"/>
          </w:tcPr>
          <w:p w14:paraId="28E24321" w14:textId="77777777" w:rsidR="00607CD8" w:rsidRPr="00CB049A" w:rsidRDefault="00607CD8" w:rsidP="000F7E09">
            <w:pPr>
              <w:jc w:val="center"/>
              <w:rPr>
                <w:rFonts w:cstheme="minorHAnsi"/>
                <w:b/>
                <w:bCs/>
              </w:rPr>
            </w:pPr>
            <w:r w:rsidRPr="00CB049A">
              <w:rPr>
                <w:rFonts w:cstheme="minorHAnsi"/>
                <w:b/>
                <w:bCs/>
              </w:rPr>
              <w:t>Reach Platinum</w:t>
            </w:r>
          </w:p>
        </w:tc>
      </w:tr>
      <w:tr w:rsidR="00607CD8" w:rsidRPr="00CB049A" w14:paraId="6AC5B000" w14:textId="77777777" w:rsidTr="000F7E09">
        <w:tc>
          <w:tcPr>
            <w:tcW w:w="2254" w:type="dxa"/>
          </w:tcPr>
          <w:p w14:paraId="323CE63B" w14:textId="77777777" w:rsidR="00607CD8" w:rsidRPr="00CB049A" w:rsidRDefault="00607CD8" w:rsidP="000F7E09">
            <w:pPr>
              <w:jc w:val="center"/>
              <w:rPr>
                <w:rFonts w:cstheme="minorHAnsi"/>
              </w:rPr>
            </w:pPr>
            <w:r w:rsidRPr="00CB049A">
              <w:rPr>
                <w:rFonts w:cstheme="minorHAnsi"/>
              </w:rPr>
              <w:t>+2.5%</w:t>
            </w:r>
          </w:p>
        </w:tc>
        <w:tc>
          <w:tcPr>
            <w:tcW w:w="2254" w:type="dxa"/>
          </w:tcPr>
          <w:p w14:paraId="65592A97" w14:textId="77777777" w:rsidR="00607CD8" w:rsidRPr="00CB049A" w:rsidRDefault="00607CD8" w:rsidP="000F7E09">
            <w:pPr>
              <w:jc w:val="center"/>
              <w:rPr>
                <w:rFonts w:cstheme="minorHAnsi"/>
              </w:rPr>
            </w:pPr>
            <w:r w:rsidRPr="00CB049A">
              <w:rPr>
                <w:rFonts w:cstheme="minorHAnsi"/>
              </w:rPr>
              <w:t>+1.5%</w:t>
            </w:r>
          </w:p>
        </w:tc>
        <w:tc>
          <w:tcPr>
            <w:tcW w:w="2254" w:type="dxa"/>
          </w:tcPr>
          <w:p w14:paraId="28C3D5CC" w14:textId="77777777" w:rsidR="00607CD8" w:rsidRPr="00CB049A" w:rsidRDefault="00607CD8" w:rsidP="000F7E09">
            <w:pPr>
              <w:jc w:val="center"/>
              <w:rPr>
                <w:rFonts w:cstheme="minorHAnsi"/>
              </w:rPr>
            </w:pPr>
            <w:r w:rsidRPr="00CB049A">
              <w:rPr>
                <w:rFonts w:cstheme="minorHAnsi"/>
              </w:rPr>
              <w:t>+0.5%</w:t>
            </w:r>
          </w:p>
        </w:tc>
        <w:tc>
          <w:tcPr>
            <w:tcW w:w="2254" w:type="dxa"/>
          </w:tcPr>
          <w:p w14:paraId="7BEDBF02" w14:textId="77777777" w:rsidR="00607CD8" w:rsidRPr="00CB049A" w:rsidRDefault="00607CD8" w:rsidP="000F7E09">
            <w:pPr>
              <w:jc w:val="center"/>
              <w:rPr>
                <w:rFonts w:cstheme="minorHAnsi"/>
              </w:rPr>
            </w:pPr>
            <w:r w:rsidRPr="00CB049A">
              <w:rPr>
                <w:rFonts w:cstheme="minorHAnsi"/>
              </w:rPr>
              <w:t>0%</w:t>
            </w:r>
          </w:p>
        </w:tc>
      </w:tr>
    </w:tbl>
    <w:p w14:paraId="49D89B3D" w14:textId="77777777" w:rsidR="00607CD8" w:rsidRPr="00CB049A" w:rsidRDefault="00607CD8" w:rsidP="000478CC">
      <w:pPr>
        <w:autoSpaceDE w:val="0"/>
        <w:autoSpaceDN w:val="0"/>
        <w:adjustRightInd w:val="0"/>
        <w:spacing w:after="0" w:line="240" w:lineRule="auto"/>
        <w:rPr>
          <w:rFonts w:cstheme="minorHAnsi"/>
        </w:rPr>
      </w:pPr>
    </w:p>
    <w:p w14:paraId="15A8C0AE" w14:textId="77777777" w:rsidR="000478CC" w:rsidRPr="00CB049A" w:rsidRDefault="000478CC" w:rsidP="000478CC">
      <w:pPr>
        <w:autoSpaceDE w:val="0"/>
        <w:autoSpaceDN w:val="0"/>
        <w:adjustRightInd w:val="0"/>
        <w:spacing w:after="0" w:line="240" w:lineRule="auto"/>
        <w:rPr>
          <w:rFonts w:cstheme="minorHAnsi"/>
        </w:rPr>
      </w:pPr>
    </w:p>
    <w:p w14:paraId="2C77158F" w14:textId="216C3D3F" w:rsidR="00B24CC3" w:rsidRPr="00CB049A" w:rsidRDefault="391E1852" w:rsidP="000478CC">
      <w:pPr>
        <w:autoSpaceDE w:val="0"/>
        <w:autoSpaceDN w:val="0"/>
        <w:adjustRightInd w:val="0"/>
        <w:spacing w:after="0" w:line="240" w:lineRule="auto"/>
        <w:rPr>
          <w:rFonts w:cstheme="minorHAnsi"/>
        </w:rPr>
      </w:pPr>
      <w:r w:rsidRPr="00CB049A">
        <w:rPr>
          <w:rFonts w:cstheme="minorHAnsi"/>
        </w:rPr>
        <w:t xml:space="preserve">You can maintain your premium by engaging to Platinum Vitality </w:t>
      </w:r>
      <w:r w:rsidR="00004CAE" w:rsidRPr="00CB049A">
        <w:rPr>
          <w:rFonts w:cstheme="minorHAnsi"/>
        </w:rPr>
        <w:t>s</w:t>
      </w:r>
      <w:r w:rsidRPr="00CB049A">
        <w:rPr>
          <w:rFonts w:cstheme="minorHAnsi"/>
        </w:rPr>
        <w:t>tatus</w:t>
      </w:r>
      <w:r w:rsidR="7C70F107" w:rsidRPr="00CB049A">
        <w:rPr>
          <w:rFonts w:cstheme="minorHAnsi"/>
        </w:rPr>
        <w:t xml:space="preserve"> each year</w:t>
      </w:r>
      <w:r w:rsidRPr="00CB049A">
        <w:rPr>
          <w:rFonts w:cstheme="minorHAnsi"/>
        </w:rPr>
        <w:t xml:space="preserve">.  </w:t>
      </w:r>
      <w:r w:rsidR="36F76E27" w:rsidRPr="00CB049A">
        <w:rPr>
          <w:rFonts w:cstheme="minorHAnsi"/>
        </w:rPr>
        <w:t>If you choose not to engage your premium will increase by up to 2.5% each year</w:t>
      </w:r>
      <w:r w:rsidR="69CAF91E" w:rsidRPr="00CB049A">
        <w:rPr>
          <w:rFonts w:cstheme="minorHAnsi"/>
        </w:rPr>
        <w:t>,</w:t>
      </w:r>
      <w:r w:rsidR="36F76E27" w:rsidRPr="00CB049A">
        <w:rPr>
          <w:rFonts w:cstheme="minorHAnsi"/>
        </w:rPr>
        <w:t xml:space="preserve"> in addition to any other options you choose which will affect your premium, such as Indexation.</w:t>
      </w:r>
    </w:p>
    <w:p w14:paraId="0BFFAE6C" w14:textId="5B812DAF" w:rsidR="005830A9" w:rsidRPr="00CB049A" w:rsidRDefault="6EC486F3" w:rsidP="000478CC">
      <w:pPr>
        <w:autoSpaceDE w:val="0"/>
        <w:autoSpaceDN w:val="0"/>
        <w:adjustRightInd w:val="0"/>
        <w:spacing w:after="0" w:line="240" w:lineRule="auto"/>
        <w:rPr>
          <w:rFonts w:cstheme="minorHAnsi"/>
        </w:rPr>
      </w:pPr>
      <w:r w:rsidRPr="00CB049A">
        <w:rPr>
          <w:rFonts w:cstheme="minorHAnsi"/>
          <w:color w:val="2E74B5" w:themeColor="accent5" w:themeShade="BF"/>
        </w:rPr>
        <w:t>[If the Optimiser initial insurance plan premium is £45 or more (Single Life)/£60 or more (Joint Life)]</w:t>
      </w:r>
    </w:p>
    <w:p w14:paraId="5FF80F3F" w14:textId="23633C62" w:rsidR="000478CC" w:rsidRDefault="00B22E28" w:rsidP="000478CC">
      <w:pPr>
        <w:autoSpaceDE w:val="0"/>
        <w:autoSpaceDN w:val="0"/>
        <w:adjustRightInd w:val="0"/>
        <w:spacing w:after="0" w:line="240" w:lineRule="auto"/>
        <w:rPr>
          <w:rFonts w:cstheme="minorHAnsi"/>
        </w:rPr>
      </w:pPr>
      <w:r w:rsidRPr="00CB049A">
        <w:rPr>
          <w:rFonts w:cstheme="minorHAnsi"/>
        </w:rPr>
        <w:t xml:space="preserve">As you have chosen Optimiser, and your premium is above £45 a month for a single plan, or above £60 a month for a joint plan, then Vitality Plus is automatically included in your plan.  </w:t>
      </w:r>
      <w:r w:rsidR="007E6632" w:rsidRPr="00CB049A">
        <w:rPr>
          <w:rFonts w:cstheme="minorHAnsi"/>
        </w:rPr>
        <w:t>Vitality Plus gives you access to the full range of healthy living discounts and Vitality reward partners.</w:t>
      </w:r>
      <w:r w:rsidR="00987B94">
        <w:rPr>
          <w:rFonts w:cstheme="minorHAnsi"/>
        </w:rPr>
        <w:t xml:space="preserve"> </w:t>
      </w:r>
      <w:r w:rsidR="00987B94">
        <w:rPr>
          <w:rFonts w:cstheme="minorHAnsi"/>
        </w:rPr>
        <w:t>From 7 April 2025, the fee will increase to £5.50 per adult per month</w:t>
      </w:r>
      <w:r w:rsidR="007E6632" w:rsidRPr="00CB049A">
        <w:rPr>
          <w:rFonts w:cstheme="minorHAnsi"/>
        </w:rPr>
        <w:t xml:space="preserve">. This additional fee may </w:t>
      </w:r>
      <w:r w:rsidR="000478CC" w:rsidRPr="00CB049A">
        <w:rPr>
          <w:rFonts w:cstheme="minorHAnsi"/>
        </w:rPr>
        <w:t xml:space="preserve">change depending on inflation and any changes Vitality make to </w:t>
      </w:r>
      <w:r w:rsidR="00004CAE" w:rsidRPr="00CB049A">
        <w:rPr>
          <w:rFonts w:cstheme="minorHAnsi"/>
        </w:rPr>
        <w:t>their</w:t>
      </w:r>
      <w:r w:rsidR="000478CC" w:rsidRPr="00CB049A">
        <w:rPr>
          <w:rFonts w:cstheme="minorHAnsi"/>
        </w:rPr>
        <w:t xml:space="preserve"> healthy discounts and rewards</w:t>
      </w:r>
      <w:r w:rsidR="00E17B9F" w:rsidRPr="00CB049A">
        <w:rPr>
          <w:rFonts w:cstheme="minorHAnsi"/>
        </w:rPr>
        <w:t>.</w:t>
      </w:r>
    </w:p>
    <w:p w14:paraId="7BA9C34F" w14:textId="77777777" w:rsidR="00A1406B" w:rsidRPr="00CB049A" w:rsidRDefault="00A1406B" w:rsidP="000478CC">
      <w:pPr>
        <w:autoSpaceDE w:val="0"/>
        <w:autoSpaceDN w:val="0"/>
        <w:adjustRightInd w:val="0"/>
        <w:spacing w:after="0" w:line="240" w:lineRule="auto"/>
        <w:rPr>
          <w:rFonts w:cstheme="minorHAnsi"/>
        </w:rPr>
      </w:pPr>
    </w:p>
    <w:p w14:paraId="0DFA262C" w14:textId="4B014413" w:rsidR="000478CC" w:rsidRPr="00CB049A" w:rsidRDefault="000478CC" w:rsidP="000478CC">
      <w:pPr>
        <w:autoSpaceDE w:val="0"/>
        <w:autoSpaceDN w:val="0"/>
        <w:adjustRightInd w:val="0"/>
        <w:spacing w:after="0" w:line="240" w:lineRule="auto"/>
        <w:rPr>
          <w:rFonts w:cstheme="minorHAnsi"/>
          <w:color w:val="2E74B5" w:themeColor="accent5" w:themeShade="BF"/>
        </w:rPr>
      </w:pPr>
      <w:r w:rsidRPr="00CB049A">
        <w:rPr>
          <w:rFonts w:cstheme="minorHAnsi"/>
          <w:color w:val="2E74B5" w:themeColor="accent5" w:themeShade="BF"/>
        </w:rPr>
        <w:t>[End]</w:t>
      </w:r>
    </w:p>
    <w:p w14:paraId="41152E1C" w14:textId="77777777" w:rsidR="000478CC" w:rsidRPr="00CB049A" w:rsidRDefault="000478CC" w:rsidP="00371A71">
      <w:pPr>
        <w:rPr>
          <w:rFonts w:cstheme="minorHAnsi"/>
        </w:rPr>
      </w:pPr>
    </w:p>
    <w:p w14:paraId="3683896A" w14:textId="3DEF4D19" w:rsidR="009725DF" w:rsidRPr="00CB049A" w:rsidRDefault="00B24CC3" w:rsidP="000478CC">
      <w:pPr>
        <w:autoSpaceDE w:val="0"/>
        <w:autoSpaceDN w:val="0"/>
        <w:adjustRightInd w:val="0"/>
        <w:spacing w:after="0" w:line="240" w:lineRule="auto"/>
        <w:rPr>
          <w:rFonts w:cstheme="minorHAnsi"/>
        </w:rPr>
      </w:pPr>
      <w:r w:rsidRPr="00CB049A">
        <w:rPr>
          <w:rFonts w:cstheme="minorHAnsi"/>
        </w:rPr>
        <w:t>With Optimiser the total premium you pay over the duration of your plan may be higher than if this option had not been selected.</w:t>
      </w:r>
    </w:p>
    <w:p w14:paraId="307D45C6" w14:textId="1CF8E4B7" w:rsidR="00371A71" w:rsidRPr="00CB049A" w:rsidRDefault="00371A71" w:rsidP="00AE48F4">
      <w:pPr>
        <w:rPr>
          <w:rFonts w:cstheme="minorHAnsi"/>
        </w:rPr>
      </w:pPr>
    </w:p>
    <w:p w14:paraId="136AF7A1" w14:textId="0AA63A45" w:rsidR="0072669B" w:rsidRPr="00CB049A" w:rsidRDefault="2848254C" w:rsidP="0072669B">
      <w:pPr>
        <w:pStyle w:val="Heading1"/>
        <w:rPr>
          <w:rFonts w:asciiTheme="minorHAnsi" w:hAnsiTheme="minorHAnsi" w:cstheme="minorHAnsi"/>
        </w:rPr>
      </w:pPr>
      <w:r w:rsidRPr="00CB049A">
        <w:rPr>
          <w:rFonts w:asciiTheme="minorHAnsi" w:hAnsiTheme="minorHAnsi" w:cstheme="minorHAnsi"/>
        </w:rPr>
        <w:t>Product featu</w:t>
      </w:r>
      <w:r w:rsidR="00F3A41E" w:rsidRPr="00CB049A">
        <w:rPr>
          <w:rFonts w:asciiTheme="minorHAnsi" w:hAnsiTheme="minorHAnsi" w:cstheme="minorHAnsi"/>
        </w:rPr>
        <w:t>r</w:t>
      </w:r>
      <w:r w:rsidRPr="00CB049A">
        <w:rPr>
          <w:rFonts w:asciiTheme="minorHAnsi" w:hAnsiTheme="minorHAnsi" w:cstheme="minorHAnsi"/>
        </w:rPr>
        <w:t>es</w:t>
      </w:r>
      <w:r w:rsidR="48A56267" w:rsidRPr="00CB049A">
        <w:rPr>
          <w:rFonts w:asciiTheme="minorHAnsi" w:hAnsiTheme="minorHAnsi" w:cstheme="minorHAnsi"/>
        </w:rPr>
        <w:t xml:space="preserve"> </w:t>
      </w:r>
    </w:p>
    <w:p w14:paraId="2ACB6574" w14:textId="77777777" w:rsidR="00B56724" w:rsidRPr="00CB049A" w:rsidRDefault="00B56724" w:rsidP="00091197"/>
    <w:p w14:paraId="0634DD20" w14:textId="77777777" w:rsidR="00B56724" w:rsidRPr="00CB049A" w:rsidRDefault="00B56724" w:rsidP="00B56724">
      <w:pPr>
        <w:rPr>
          <w:rFonts w:cstheme="minorHAnsi"/>
          <w:b/>
          <w:bCs/>
        </w:rPr>
      </w:pPr>
      <w:r w:rsidRPr="00CB049A">
        <w:rPr>
          <w:rFonts w:cstheme="minorHAnsi"/>
          <w:b/>
          <w:bCs/>
        </w:rPr>
        <w:t xml:space="preserve">Immediate Cover: </w:t>
      </w:r>
      <w:r w:rsidRPr="00CB049A">
        <w:rPr>
          <w:rFonts w:cstheme="minorHAnsi"/>
          <w:color w:val="2E74B5" w:themeColor="accent5" w:themeShade="BF"/>
        </w:rPr>
        <w:t>[Remove if not applicable to client]</w:t>
      </w:r>
    </w:p>
    <w:p w14:paraId="3513C840" w14:textId="7D948771" w:rsidR="00B56724" w:rsidRPr="00CB049A" w:rsidRDefault="00B56724" w:rsidP="00B56724">
      <w:pPr>
        <w:rPr>
          <w:rFonts w:cstheme="minorHAnsi"/>
        </w:rPr>
      </w:pPr>
      <w:r w:rsidRPr="00CB049A">
        <w:rPr>
          <w:rFonts w:cstheme="minorHAnsi"/>
        </w:rPr>
        <w:t>If your plan isn’t started right away, once Vitality receive an application from you, Vitality may put in place Immediate Cover, free of charge. You will then be covered for the Life Cover you’ve selected, (up to a maximum of £500,000) across all plans you’ve applied to Vitality for.</w:t>
      </w:r>
    </w:p>
    <w:p w14:paraId="52F61EDC" w14:textId="77777777" w:rsidR="00B56724" w:rsidRPr="00CB049A" w:rsidRDefault="00B56724" w:rsidP="00B56724">
      <w:pPr>
        <w:rPr>
          <w:rFonts w:cstheme="minorHAnsi"/>
        </w:rPr>
      </w:pPr>
      <w:r w:rsidRPr="00CB049A">
        <w:rPr>
          <w:rFonts w:cstheme="minorHAnsi"/>
        </w:rPr>
        <w:t>For eligibility please see Vitality’s Plan Provisions, this cover stops when your application is accepted, declined, cancelled or when 90 days has passed since Vitality received the application.</w:t>
      </w:r>
    </w:p>
    <w:p w14:paraId="470AAF12" w14:textId="77777777" w:rsidR="00B56724" w:rsidRPr="00CB049A" w:rsidRDefault="00B56724" w:rsidP="00B56724">
      <w:pPr>
        <w:rPr>
          <w:rFonts w:cstheme="minorHAnsi"/>
          <w:b/>
          <w:bCs/>
        </w:rPr>
      </w:pPr>
      <w:r w:rsidRPr="00CB049A">
        <w:rPr>
          <w:rFonts w:cstheme="minorHAnsi"/>
          <w:b/>
          <w:bCs/>
        </w:rPr>
        <w:t xml:space="preserve">Mortgage Free Cover: </w:t>
      </w:r>
      <w:r w:rsidRPr="00CB049A">
        <w:rPr>
          <w:rFonts w:cstheme="minorHAnsi"/>
          <w:color w:val="2E74B5" w:themeColor="accent5" w:themeShade="BF"/>
        </w:rPr>
        <w:t>[Remove if not applicable to client]</w:t>
      </w:r>
    </w:p>
    <w:p w14:paraId="7FEB1483" w14:textId="77777777" w:rsidR="00B56724" w:rsidRPr="00CB049A" w:rsidRDefault="00B56724" w:rsidP="00B56724">
      <w:pPr>
        <w:rPr>
          <w:rFonts w:cstheme="minorHAnsi"/>
        </w:rPr>
      </w:pPr>
      <w:r w:rsidRPr="00CB049A">
        <w:rPr>
          <w:rFonts w:cstheme="minorHAnsi"/>
        </w:rPr>
        <w:t xml:space="preserve">If your plan is being used to cover a loan or mortgage, you may be eligible for Mortgage Free Cover, Mortgage Free Cover is temporary Life or Serious Illness Cover that covers you after you’ve received your acceptance letter from Vitality until your plan starts for your cover amount, up to a maximum of £300,000.  </w:t>
      </w:r>
    </w:p>
    <w:p w14:paraId="787ED0A9" w14:textId="77777777" w:rsidR="00B56724" w:rsidRPr="00CB049A" w:rsidRDefault="00B56724" w:rsidP="00B56724">
      <w:pPr>
        <w:rPr>
          <w:rFonts w:cstheme="minorHAnsi"/>
        </w:rPr>
      </w:pPr>
      <w:r w:rsidRPr="00CB049A">
        <w:rPr>
          <w:rFonts w:cstheme="minorHAnsi"/>
        </w:rPr>
        <w:t>For eligibility please see Vitality’s Plan Provisions, this cover stops when your plan starts, your mortgage starts or from three months after Vitality issue the acceptance letter or if for any reason you’re no longer legally committed to the loan.</w:t>
      </w:r>
    </w:p>
    <w:p w14:paraId="73F96584" w14:textId="77777777" w:rsidR="00471EA5" w:rsidRPr="00CB049A" w:rsidRDefault="00471EA5" w:rsidP="00091197"/>
    <w:p w14:paraId="3B28C3F3" w14:textId="1D58D53E" w:rsidR="00E66117" w:rsidRPr="00CB049A" w:rsidRDefault="00AE48F4" w:rsidP="00F7642D">
      <w:pPr>
        <w:pStyle w:val="Heading2"/>
        <w:rPr>
          <w:rFonts w:asciiTheme="minorHAnsi" w:hAnsiTheme="minorHAnsi" w:cstheme="minorHAnsi"/>
        </w:rPr>
      </w:pPr>
      <w:r w:rsidRPr="00CB049A">
        <w:rPr>
          <w:rFonts w:asciiTheme="minorHAnsi" w:hAnsiTheme="minorHAnsi" w:cstheme="minorHAnsi"/>
        </w:rPr>
        <w:t xml:space="preserve">Term </w:t>
      </w:r>
      <w:r w:rsidR="00E66117" w:rsidRPr="00CB049A">
        <w:rPr>
          <w:rFonts w:asciiTheme="minorHAnsi" w:hAnsiTheme="minorHAnsi" w:cstheme="minorHAnsi"/>
        </w:rPr>
        <w:t>Life</w:t>
      </w:r>
      <w:r w:rsidRPr="00CB049A">
        <w:rPr>
          <w:rFonts w:asciiTheme="minorHAnsi" w:hAnsiTheme="minorHAnsi" w:cstheme="minorHAnsi"/>
        </w:rPr>
        <w:t xml:space="preserve"> </w:t>
      </w:r>
    </w:p>
    <w:p w14:paraId="1987B4B4" w14:textId="43B200C4" w:rsidR="0071555E" w:rsidRPr="00CB049A" w:rsidRDefault="0071555E" w:rsidP="0071555E">
      <w:pPr>
        <w:autoSpaceDE w:val="0"/>
        <w:autoSpaceDN w:val="0"/>
        <w:adjustRightInd w:val="0"/>
        <w:spacing w:after="0" w:line="240" w:lineRule="auto"/>
        <w:rPr>
          <w:rFonts w:cstheme="minorHAnsi"/>
        </w:rPr>
      </w:pPr>
      <w:r w:rsidRPr="00CB049A">
        <w:rPr>
          <w:rFonts w:cstheme="minorHAnsi"/>
          <w:b/>
          <w:bCs/>
        </w:rPr>
        <w:t>I have recommended that you sele</w:t>
      </w:r>
      <w:r w:rsidR="000C54A4" w:rsidRPr="00CB049A">
        <w:rPr>
          <w:rFonts w:cstheme="minorHAnsi"/>
          <w:b/>
          <w:bCs/>
        </w:rPr>
        <w:t xml:space="preserve">ct </w:t>
      </w:r>
      <w:r w:rsidRPr="00CB049A">
        <w:rPr>
          <w:rFonts w:cstheme="minorHAnsi"/>
          <w:b/>
          <w:bCs/>
          <w:color w:val="2E74B5" w:themeColor="accent5" w:themeShade="BF"/>
        </w:rPr>
        <w:t xml:space="preserve">[£insert amount of cover of Life </w:t>
      </w:r>
      <w:r w:rsidR="00381A9F" w:rsidRPr="00CB049A">
        <w:rPr>
          <w:rFonts w:cstheme="minorHAnsi"/>
          <w:b/>
          <w:bCs/>
          <w:color w:val="2E74B5" w:themeColor="accent5" w:themeShade="BF"/>
        </w:rPr>
        <w:t>cover</w:t>
      </w:r>
      <w:r w:rsidRPr="00CB049A">
        <w:rPr>
          <w:rFonts w:cstheme="minorHAnsi"/>
          <w:b/>
          <w:bCs/>
          <w:color w:val="2E74B5" w:themeColor="accent5" w:themeShade="BF"/>
        </w:rPr>
        <w:t>]</w:t>
      </w:r>
      <w:r w:rsidRPr="00CB049A">
        <w:rPr>
          <w:rFonts w:cstheme="minorHAnsi"/>
          <w:b/>
          <w:bCs/>
        </w:rPr>
        <w:t xml:space="preserve"> on </w:t>
      </w:r>
      <w:r w:rsidR="000C54A4" w:rsidRPr="00CB049A">
        <w:rPr>
          <w:rFonts w:cstheme="minorHAnsi"/>
          <w:b/>
          <w:bCs/>
          <w:color w:val="2E74B5" w:themeColor="accent5" w:themeShade="BF"/>
        </w:rPr>
        <w:t>[a l</w:t>
      </w:r>
      <w:r w:rsidRPr="00CB049A">
        <w:rPr>
          <w:rFonts w:cstheme="minorHAnsi"/>
          <w:b/>
          <w:bCs/>
          <w:color w:val="2E74B5" w:themeColor="accent5" w:themeShade="BF"/>
        </w:rPr>
        <w:t xml:space="preserve">evel/ an increasing/ </w:t>
      </w:r>
      <w:r w:rsidR="000C54A4" w:rsidRPr="00CB049A">
        <w:rPr>
          <w:rFonts w:cstheme="minorHAnsi"/>
          <w:b/>
          <w:bCs/>
          <w:color w:val="2E74B5" w:themeColor="accent5" w:themeShade="BF"/>
        </w:rPr>
        <w:t>a decreasing]</w:t>
      </w:r>
      <w:r w:rsidR="000C54A4" w:rsidRPr="00CB049A">
        <w:rPr>
          <w:rFonts w:cstheme="minorHAnsi"/>
          <w:b/>
          <w:bCs/>
        </w:rPr>
        <w:t xml:space="preserve"> </w:t>
      </w:r>
      <w:r w:rsidR="00067B7C" w:rsidRPr="00CB049A">
        <w:rPr>
          <w:rFonts w:cstheme="minorHAnsi"/>
          <w:b/>
          <w:bCs/>
        </w:rPr>
        <w:t>basis</w:t>
      </w:r>
      <w:r w:rsidRPr="00CB049A">
        <w:rPr>
          <w:rFonts w:cstheme="minorHAnsi"/>
          <w:b/>
          <w:bCs/>
        </w:rPr>
        <w:t xml:space="preserve">. If you die </w:t>
      </w:r>
      <w:r w:rsidR="00067B7C" w:rsidRPr="00CB049A">
        <w:rPr>
          <w:rFonts w:cstheme="minorHAnsi"/>
          <w:b/>
          <w:bCs/>
        </w:rPr>
        <w:t xml:space="preserve">or suffer a terminal illness </w:t>
      </w:r>
      <w:r w:rsidRPr="00CB049A">
        <w:rPr>
          <w:rFonts w:cstheme="minorHAnsi"/>
          <w:b/>
          <w:bCs/>
        </w:rPr>
        <w:t xml:space="preserve">while your </w:t>
      </w:r>
      <w:r w:rsidR="00056126" w:rsidRPr="00CB049A">
        <w:rPr>
          <w:rFonts w:cstheme="minorHAnsi"/>
          <w:b/>
          <w:bCs/>
        </w:rPr>
        <w:t>plan</w:t>
      </w:r>
      <w:r w:rsidRPr="00CB049A">
        <w:rPr>
          <w:rFonts w:cstheme="minorHAnsi"/>
          <w:b/>
          <w:bCs/>
        </w:rPr>
        <w:t xml:space="preserve"> is in force, Life Protection will pay out</w:t>
      </w:r>
      <w:r w:rsidRPr="00CB049A">
        <w:rPr>
          <w:rFonts w:cstheme="minorHAnsi"/>
        </w:rPr>
        <w:t>.</w:t>
      </w:r>
    </w:p>
    <w:p w14:paraId="3A43921D" w14:textId="0DA0B5CA" w:rsidR="00067B7C" w:rsidRPr="00CB049A" w:rsidRDefault="00067B7C" w:rsidP="0071555E">
      <w:pPr>
        <w:autoSpaceDE w:val="0"/>
        <w:autoSpaceDN w:val="0"/>
        <w:adjustRightInd w:val="0"/>
        <w:spacing w:after="0" w:line="240" w:lineRule="auto"/>
        <w:rPr>
          <w:rFonts w:cstheme="minorHAnsi"/>
        </w:rPr>
      </w:pPr>
    </w:p>
    <w:p w14:paraId="20EFAE96" w14:textId="52F36144" w:rsidR="00D72359" w:rsidRPr="00CB049A" w:rsidRDefault="00D72359" w:rsidP="00D72359">
      <w:pPr>
        <w:autoSpaceDE w:val="0"/>
        <w:autoSpaceDN w:val="0"/>
        <w:adjustRightInd w:val="0"/>
        <w:spacing w:after="0" w:line="240" w:lineRule="auto"/>
        <w:rPr>
          <w:rFonts w:cstheme="minorHAnsi"/>
          <w:b/>
          <w:bCs/>
        </w:rPr>
      </w:pPr>
      <w:r w:rsidRPr="00CB049A">
        <w:rPr>
          <w:rFonts w:cstheme="minorHAnsi"/>
          <w:b/>
          <w:bCs/>
        </w:rPr>
        <w:lastRenderedPageBreak/>
        <w:t xml:space="preserve">I have recommended this cover to </w:t>
      </w:r>
      <w:r w:rsidRPr="00CB049A">
        <w:rPr>
          <w:rFonts w:cstheme="minorHAnsi"/>
          <w:color w:val="2E74B5" w:themeColor="accent5" w:themeShade="BF"/>
        </w:rPr>
        <w:t>[insert reason</w:t>
      </w:r>
      <w:r w:rsidR="00A953C9" w:rsidRPr="00CB049A">
        <w:rPr>
          <w:rFonts w:cstheme="minorHAnsi"/>
          <w:color w:val="2E74B5" w:themeColor="accent5" w:themeShade="BF"/>
        </w:rPr>
        <w:t xml:space="preserve"> e.g. to ensure your mortgage is paid off in the event of death</w:t>
      </w:r>
      <w:r w:rsidRPr="00CB049A">
        <w:rPr>
          <w:rFonts w:cstheme="minorHAnsi"/>
          <w:color w:val="2E74B5" w:themeColor="accent5" w:themeShade="BF"/>
        </w:rPr>
        <w:t>]</w:t>
      </w:r>
    </w:p>
    <w:p w14:paraId="6284413A" w14:textId="77777777" w:rsidR="00BD54CE" w:rsidRPr="00CB049A" w:rsidRDefault="00BD54CE" w:rsidP="0071555E">
      <w:pPr>
        <w:autoSpaceDE w:val="0"/>
        <w:autoSpaceDN w:val="0"/>
        <w:adjustRightInd w:val="0"/>
        <w:spacing w:after="0" w:line="240" w:lineRule="auto"/>
        <w:rPr>
          <w:rFonts w:cstheme="minorHAnsi"/>
        </w:rPr>
      </w:pPr>
    </w:p>
    <w:p w14:paraId="3D85E8D0" w14:textId="482FF525" w:rsidR="006D30FD" w:rsidRPr="00CB049A" w:rsidRDefault="006D30FD" w:rsidP="006D30FD">
      <w:pPr>
        <w:rPr>
          <w:rFonts w:cstheme="minorHAnsi"/>
        </w:rPr>
      </w:pPr>
      <w:r w:rsidRPr="00CB049A">
        <w:rPr>
          <w:rFonts w:cstheme="minorHAnsi"/>
        </w:rPr>
        <w:t xml:space="preserve">The term of your Life cover </w:t>
      </w:r>
      <w:proofErr w:type="gramStart"/>
      <w:r w:rsidRPr="00CB049A">
        <w:rPr>
          <w:rFonts w:cstheme="minorHAnsi"/>
        </w:rPr>
        <w:t xml:space="preserve">is </w:t>
      </w:r>
      <w:r w:rsidR="00397522" w:rsidRPr="00CB049A">
        <w:rPr>
          <w:rFonts w:cstheme="minorHAnsi"/>
        </w:rPr>
        <w:t xml:space="preserve"> </w:t>
      </w:r>
      <w:r w:rsidR="00397522" w:rsidRPr="00CB049A">
        <w:rPr>
          <w:rFonts w:cstheme="minorHAnsi"/>
          <w:color w:val="2E74B5" w:themeColor="accent5" w:themeShade="BF"/>
        </w:rPr>
        <w:t>[</w:t>
      </w:r>
      <w:proofErr w:type="gramEnd"/>
      <w:r w:rsidR="00397522" w:rsidRPr="00CB049A">
        <w:rPr>
          <w:rFonts w:cstheme="minorHAnsi"/>
          <w:color w:val="2E74B5" w:themeColor="accent5" w:themeShade="BF"/>
        </w:rPr>
        <w:t xml:space="preserve">XX years/to your </w:t>
      </w:r>
      <w:proofErr w:type="spellStart"/>
      <w:r w:rsidR="00397522" w:rsidRPr="00CB049A">
        <w:rPr>
          <w:rFonts w:cstheme="minorHAnsi"/>
          <w:color w:val="2E74B5" w:themeColor="accent5" w:themeShade="BF"/>
        </w:rPr>
        <w:t>XXth</w:t>
      </w:r>
      <w:proofErr w:type="spellEnd"/>
      <w:r w:rsidR="00397522" w:rsidRPr="00CB049A">
        <w:rPr>
          <w:rFonts w:cstheme="minorHAnsi"/>
          <w:color w:val="2E74B5" w:themeColor="accent5" w:themeShade="BF"/>
        </w:rPr>
        <w:t xml:space="preserve"> birthday]</w:t>
      </w:r>
      <w:r w:rsidRPr="00CB049A">
        <w:rPr>
          <w:rFonts w:cstheme="minorHAnsi"/>
        </w:rPr>
        <w:t>.</w:t>
      </w:r>
    </w:p>
    <w:p w14:paraId="391AF227" w14:textId="77777777" w:rsidR="00BF0BF8" w:rsidRPr="00CB049A" w:rsidRDefault="00BF0BF8" w:rsidP="00BF0BF8">
      <w:pPr>
        <w:rPr>
          <w:rFonts w:cstheme="minorHAnsi"/>
        </w:rPr>
      </w:pPr>
    </w:p>
    <w:p w14:paraId="59C8A5D2" w14:textId="77777777" w:rsidR="00BF0BF8" w:rsidRPr="00CB049A" w:rsidRDefault="00BF0BF8" w:rsidP="00BF0BF8">
      <w:pPr>
        <w:rPr>
          <w:rFonts w:cstheme="minorHAnsi"/>
          <w:b/>
          <w:bCs/>
        </w:rPr>
      </w:pPr>
      <w:r w:rsidRPr="00CB049A">
        <w:rPr>
          <w:rFonts w:cstheme="minorHAnsi"/>
          <w:b/>
          <w:bCs/>
        </w:rPr>
        <w:t xml:space="preserve">Indexation: </w:t>
      </w:r>
      <w:r w:rsidRPr="00CB049A">
        <w:rPr>
          <w:rFonts w:cstheme="minorHAnsi"/>
          <w:color w:val="2E74B5" w:themeColor="accent5" w:themeShade="BF"/>
        </w:rPr>
        <w:t>[Remove if not applicable to client]</w:t>
      </w:r>
    </w:p>
    <w:p w14:paraId="018E5976" w14:textId="543220EB" w:rsidR="00BF0BF8" w:rsidRPr="00CB049A" w:rsidRDefault="00BF0BF8" w:rsidP="00BF0BF8">
      <w:pPr>
        <w:rPr>
          <w:rFonts w:cstheme="minorHAnsi"/>
        </w:rPr>
      </w:pPr>
      <w:r w:rsidRPr="00CB049A">
        <w:rPr>
          <w:rFonts w:cstheme="minorHAnsi"/>
        </w:rPr>
        <w:t xml:space="preserve">I have recommended that you include the indexation option for your </w:t>
      </w:r>
      <w:r w:rsidR="00825506" w:rsidRPr="00CB049A">
        <w:rPr>
          <w:rFonts w:cstheme="minorHAnsi"/>
        </w:rPr>
        <w:t>Life c</w:t>
      </w:r>
      <w:r w:rsidRPr="00CB049A">
        <w:rPr>
          <w:rFonts w:cstheme="minorHAnsi"/>
        </w:rPr>
        <w:t>over.  This means that your cover will increase annually in line with the Retail Price Index, to a maximum of 10% and your premium will increase by RPI plus 2.5%.</w:t>
      </w:r>
    </w:p>
    <w:p w14:paraId="4D0AB41F" w14:textId="5BCA0D2F" w:rsidR="00BF0BF8" w:rsidRPr="00CB049A" w:rsidRDefault="00BF0BF8" w:rsidP="00BF0BF8">
      <w:pPr>
        <w:rPr>
          <w:rFonts w:cstheme="minorHAnsi"/>
        </w:rPr>
      </w:pPr>
      <w:r w:rsidRPr="00CB049A">
        <w:rPr>
          <w:rFonts w:cstheme="minorHAnsi"/>
        </w:rPr>
        <w:t xml:space="preserve">Each year before the anniversary of your </w:t>
      </w:r>
      <w:r w:rsidR="00056126" w:rsidRPr="00CB049A">
        <w:rPr>
          <w:rFonts w:cstheme="minorHAnsi"/>
          <w:b/>
          <w:bCs/>
        </w:rPr>
        <w:t>plan</w:t>
      </w:r>
      <w:r w:rsidRPr="00CB049A">
        <w:rPr>
          <w:rFonts w:cstheme="minorHAnsi"/>
        </w:rPr>
        <w:t xml:space="preserve">, </w:t>
      </w:r>
      <w:r w:rsidR="00004CAE" w:rsidRPr="00CB049A">
        <w:rPr>
          <w:rFonts w:cstheme="minorHAnsi"/>
        </w:rPr>
        <w:t>Vitality</w:t>
      </w:r>
      <w:r w:rsidRPr="00CB049A">
        <w:rPr>
          <w:rFonts w:cstheme="minorHAnsi"/>
        </w:rPr>
        <w:t xml:space="preserve"> will write to you and invite you to increase your cover.  </w:t>
      </w:r>
      <w:r w:rsidR="00004CAE" w:rsidRPr="00CB049A">
        <w:rPr>
          <w:rFonts w:cstheme="minorHAnsi"/>
        </w:rPr>
        <w:t>Vitality</w:t>
      </w:r>
      <w:r w:rsidRPr="00CB049A">
        <w:rPr>
          <w:rFonts w:cstheme="minorHAnsi"/>
        </w:rPr>
        <w:t xml:space="preserve"> will confirm the new cover amount and premium.  </w:t>
      </w:r>
    </w:p>
    <w:p w14:paraId="2EACE234" w14:textId="547FDE6C" w:rsidR="00BF0BF8" w:rsidRPr="00CB049A" w:rsidRDefault="00BF0BF8" w:rsidP="00BF0BF8">
      <w:pPr>
        <w:rPr>
          <w:rFonts w:cstheme="minorHAnsi"/>
        </w:rPr>
      </w:pPr>
      <w:r w:rsidRPr="00CB049A">
        <w:rPr>
          <w:rFonts w:cstheme="minorHAnsi"/>
        </w:rPr>
        <w:t xml:space="preserve">You then decide whether you want to increase your cover.  Please note that you must notify </w:t>
      </w:r>
      <w:r w:rsidR="00004CAE" w:rsidRPr="00CB049A">
        <w:rPr>
          <w:rFonts w:cstheme="minorHAnsi"/>
        </w:rPr>
        <w:t>Vitality</w:t>
      </w:r>
      <w:r w:rsidRPr="00CB049A">
        <w:rPr>
          <w:rFonts w:cstheme="minorHAnsi"/>
        </w:rPr>
        <w:t xml:space="preserve"> if you do not wish to index your cover at each plan anniversary.  </w:t>
      </w:r>
    </w:p>
    <w:p w14:paraId="341C349B" w14:textId="396EBB22" w:rsidR="00BF0BF8" w:rsidRPr="00CB049A" w:rsidRDefault="00BF0BF8" w:rsidP="00BF0BF8">
      <w:pPr>
        <w:rPr>
          <w:rFonts w:cstheme="minorHAnsi"/>
        </w:rPr>
      </w:pPr>
      <w:r w:rsidRPr="00CB049A">
        <w:rPr>
          <w:rFonts w:cstheme="minorHAnsi"/>
        </w:rPr>
        <w:t>Full details of the plan are set out in the VitalityLife Personal Protection Plan Provisions. (delete if not applicable)</w:t>
      </w:r>
    </w:p>
    <w:p w14:paraId="722C9AA1" w14:textId="62F63B8F" w:rsidR="000E5A3B" w:rsidRPr="00CB049A" w:rsidRDefault="000E5A3B" w:rsidP="000E5A3B">
      <w:pPr>
        <w:rPr>
          <w:rFonts w:cstheme="minorHAnsi"/>
          <w:color w:val="2E74B5" w:themeColor="accent5" w:themeShade="BF"/>
        </w:rPr>
      </w:pPr>
      <w:r w:rsidRPr="00CB049A">
        <w:rPr>
          <w:rFonts w:cstheme="minorHAnsi"/>
          <w:b/>
          <w:bCs/>
        </w:rPr>
        <w:t xml:space="preserve">Decreasing: </w:t>
      </w:r>
      <w:r w:rsidRPr="00CB049A">
        <w:rPr>
          <w:rFonts w:cstheme="minorHAnsi"/>
          <w:color w:val="2E74B5" w:themeColor="accent5" w:themeShade="BF"/>
        </w:rPr>
        <w:t>[Remove if not applicable to client]</w:t>
      </w:r>
    </w:p>
    <w:p w14:paraId="34351816" w14:textId="38998ADF" w:rsidR="000E5A3B" w:rsidRPr="00CB049A" w:rsidRDefault="000E5A3B" w:rsidP="000E5A3B">
      <w:pPr>
        <w:rPr>
          <w:rFonts w:ascii="Arial" w:hAnsi="Arial" w:cs="Arial"/>
          <w:sz w:val="24"/>
          <w:szCs w:val="24"/>
        </w:rPr>
      </w:pPr>
      <w:r w:rsidRPr="00CB049A">
        <w:rPr>
          <w:rFonts w:cstheme="minorHAnsi"/>
        </w:rPr>
        <w:t xml:space="preserve">Each month the sum assured will reduce over the life of the plan. It decreases in the same way that the outstanding capital on a repayment mortgage would if the mortgage had an interest rate of </w:t>
      </w:r>
      <w:r w:rsidRPr="00CB049A">
        <w:rPr>
          <w:rFonts w:cstheme="minorHAnsi"/>
          <w:color w:val="2E74B5" w:themeColor="accent5" w:themeShade="BF"/>
        </w:rPr>
        <w:t>[__%]</w:t>
      </w:r>
      <w:r w:rsidRPr="00CB049A">
        <w:rPr>
          <w:rFonts w:cstheme="minorHAnsi"/>
        </w:rPr>
        <w:t>. The amount</w:t>
      </w:r>
      <w:r w:rsidRPr="00CB049A">
        <w:rPr>
          <w:rFonts w:ascii="Arial" w:hAnsi="Arial" w:cs="Arial"/>
          <w:sz w:val="24"/>
          <w:szCs w:val="24"/>
        </w:rPr>
        <w:t xml:space="preserve"> </w:t>
      </w:r>
      <w:r w:rsidRPr="00CB049A">
        <w:rPr>
          <w:rFonts w:cstheme="minorHAnsi"/>
        </w:rPr>
        <w:t xml:space="preserve">of reduction in the level of </w:t>
      </w:r>
      <w:r w:rsidR="00017997" w:rsidRPr="00CB049A">
        <w:rPr>
          <w:rFonts w:cstheme="minorHAnsi"/>
        </w:rPr>
        <w:t>cover</w:t>
      </w:r>
      <w:r w:rsidRPr="00CB049A">
        <w:rPr>
          <w:rFonts w:cstheme="minorHAnsi"/>
        </w:rPr>
        <w:t xml:space="preserve"> each month should match the reduction of the outstanding mortgage balance, </w:t>
      </w:r>
      <w:proofErr w:type="gramStart"/>
      <w:r w:rsidRPr="00CB049A">
        <w:rPr>
          <w:rFonts w:cstheme="minorHAnsi"/>
        </w:rPr>
        <w:t>as long as</w:t>
      </w:r>
      <w:proofErr w:type="gramEnd"/>
      <w:r w:rsidRPr="00CB049A">
        <w:rPr>
          <w:rFonts w:cstheme="minorHAnsi"/>
        </w:rPr>
        <w:t xml:space="preserve"> the assumptions relating to interest rates shown in your personal illustration are met.</w:t>
      </w:r>
    </w:p>
    <w:p w14:paraId="696AB3F0" w14:textId="77777777" w:rsidR="006D30FD" w:rsidRPr="00CB049A" w:rsidRDefault="006D30FD" w:rsidP="0071555E">
      <w:pPr>
        <w:autoSpaceDE w:val="0"/>
        <w:autoSpaceDN w:val="0"/>
        <w:adjustRightInd w:val="0"/>
        <w:spacing w:after="0" w:line="240" w:lineRule="auto"/>
        <w:rPr>
          <w:rFonts w:cstheme="minorHAnsi"/>
        </w:rPr>
      </w:pPr>
    </w:p>
    <w:p w14:paraId="58725078" w14:textId="34122053" w:rsidR="00E66117" w:rsidRPr="00CB049A" w:rsidRDefault="00E66117" w:rsidP="00F7642D">
      <w:pPr>
        <w:pStyle w:val="Heading2"/>
        <w:rPr>
          <w:rFonts w:asciiTheme="minorHAnsi" w:hAnsiTheme="minorHAnsi" w:cstheme="minorHAnsi"/>
        </w:rPr>
      </w:pPr>
      <w:r w:rsidRPr="00CB049A">
        <w:rPr>
          <w:rFonts w:asciiTheme="minorHAnsi" w:hAnsiTheme="minorHAnsi" w:cstheme="minorHAnsi"/>
        </w:rPr>
        <w:t>Life with Serious Illness Cover</w:t>
      </w:r>
    </w:p>
    <w:p w14:paraId="6CF37953" w14:textId="3187CCD4" w:rsidR="00381A9F" w:rsidRPr="00CB049A" w:rsidRDefault="00381A9F" w:rsidP="00381A9F">
      <w:pPr>
        <w:autoSpaceDE w:val="0"/>
        <w:autoSpaceDN w:val="0"/>
        <w:adjustRightInd w:val="0"/>
        <w:spacing w:after="0" w:line="240" w:lineRule="auto"/>
        <w:rPr>
          <w:rFonts w:cstheme="minorHAnsi"/>
          <w:b/>
          <w:bCs/>
        </w:rPr>
      </w:pPr>
      <w:r w:rsidRPr="00CB049A">
        <w:rPr>
          <w:rFonts w:cstheme="minorHAnsi"/>
          <w:b/>
          <w:bCs/>
        </w:rPr>
        <w:t xml:space="preserve">I have recommended that you select </w:t>
      </w:r>
      <w:r w:rsidRPr="00CB049A">
        <w:rPr>
          <w:rFonts w:cstheme="minorHAnsi"/>
          <w:b/>
          <w:bCs/>
          <w:color w:val="2E74B5" w:themeColor="accent5" w:themeShade="BF"/>
        </w:rPr>
        <w:t>[£insert amount of cover of Life with Serious Illness Cover]</w:t>
      </w:r>
      <w:r w:rsidRPr="00CB049A">
        <w:rPr>
          <w:rFonts w:cstheme="minorHAnsi"/>
          <w:b/>
          <w:bCs/>
        </w:rPr>
        <w:t xml:space="preserve"> on </w:t>
      </w:r>
      <w:r w:rsidRPr="00CB049A">
        <w:rPr>
          <w:rFonts w:cstheme="minorHAnsi"/>
          <w:b/>
          <w:bCs/>
          <w:color w:val="2E74B5" w:themeColor="accent5" w:themeShade="BF"/>
        </w:rPr>
        <w:t>[a level/ an increasing/ a decreasing]</w:t>
      </w:r>
      <w:r w:rsidRPr="00CB049A">
        <w:rPr>
          <w:rFonts w:cstheme="minorHAnsi"/>
          <w:b/>
          <w:bCs/>
        </w:rPr>
        <w:t xml:space="preserve"> basis. If you die, suffer a terminal </w:t>
      </w:r>
      <w:r w:rsidR="00744ACD" w:rsidRPr="00CB049A">
        <w:rPr>
          <w:rFonts w:cstheme="minorHAnsi"/>
          <w:b/>
          <w:bCs/>
        </w:rPr>
        <w:t>illness,</w:t>
      </w:r>
      <w:r w:rsidRPr="00CB049A">
        <w:rPr>
          <w:rFonts w:cstheme="minorHAnsi"/>
          <w:b/>
          <w:bCs/>
        </w:rPr>
        <w:t xml:space="preserve"> or suffer a serious illness</w:t>
      </w:r>
      <w:r w:rsidR="000A4C36" w:rsidRPr="00CB049A">
        <w:rPr>
          <w:rFonts w:cstheme="minorHAnsi"/>
          <w:b/>
          <w:bCs/>
        </w:rPr>
        <w:t xml:space="preserve"> </w:t>
      </w:r>
      <w:r w:rsidRPr="00CB049A">
        <w:rPr>
          <w:rFonts w:cstheme="minorHAnsi"/>
          <w:b/>
          <w:bCs/>
        </w:rPr>
        <w:t xml:space="preserve">while your </w:t>
      </w:r>
      <w:r w:rsidR="00056126" w:rsidRPr="00CB049A">
        <w:rPr>
          <w:rFonts w:cstheme="minorHAnsi"/>
          <w:b/>
          <w:bCs/>
        </w:rPr>
        <w:t xml:space="preserve">plan </w:t>
      </w:r>
      <w:r w:rsidRPr="00CB049A">
        <w:rPr>
          <w:rFonts w:cstheme="minorHAnsi"/>
          <w:b/>
          <w:bCs/>
        </w:rPr>
        <w:t>is in force, your plan will pay out.</w:t>
      </w:r>
    </w:p>
    <w:p w14:paraId="08F25034" w14:textId="77777777" w:rsidR="00D72359" w:rsidRPr="00CB049A" w:rsidRDefault="00D72359" w:rsidP="00381A9F">
      <w:pPr>
        <w:autoSpaceDE w:val="0"/>
        <w:autoSpaceDN w:val="0"/>
        <w:adjustRightInd w:val="0"/>
        <w:spacing w:after="0" w:line="240" w:lineRule="auto"/>
        <w:rPr>
          <w:rFonts w:cstheme="minorHAnsi"/>
          <w:b/>
          <w:bCs/>
        </w:rPr>
      </w:pPr>
    </w:p>
    <w:p w14:paraId="16D9861A" w14:textId="38C4B86C" w:rsidR="00D72359" w:rsidRPr="00CB049A" w:rsidRDefault="00D72359" w:rsidP="00381A9F">
      <w:pPr>
        <w:autoSpaceDE w:val="0"/>
        <w:autoSpaceDN w:val="0"/>
        <w:adjustRightInd w:val="0"/>
        <w:spacing w:after="0" w:line="240" w:lineRule="auto"/>
        <w:rPr>
          <w:rFonts w:cstheme="minorHAnsi"/>
          <w:b/>
          <w:bCs/>
        </w:rPr>
      </w:pPr>
      <w:r w:rsidRPr="00CB049A">
        <w:rPr>
          <w:rFonts w:cstheme="minorHAnsi"/>
          <w:b/>
          <w:bCs/>
        </w:rPr>
        <w:t xml:space="preserve">I have recommended this cover to </w:t>
      </w:r>
      <w:r w:rsidRPr="00CB049A">
        <w:rPr>
          <w:rFonts w:cstheme="minorHAnsi"/>
          <w:color w:val="2E74B5" w:themeColor="accent5" w:themeShade="BF"/>
        </w:rPr>
        <w:t>[insert reason</w:t>
      </w:r>
      <w:r w:rsidR="00A953C9" w:rsidRPr="00CB049A">
        <w:rPr>
          <w:rFonts w:cstheme="minorHAnsi"/>
          <w:color w:val="2E74B5" w:themeColor="accent5" w:themeShade="BF"/>
        </w:rPr>
        <w:t>, e.g. to ensure the mortgage is paid off in the event of death or serious illness</w:t>
      </w:r>
      <w:r w:rsidRPr="00CB049A">
        <w:rPr>
          <w:rFonts w:cstheme="minorHAnsi"/>
          <w:color w:val="2E74B5" w:themeColor="accent5" w:themeShade="BF"/>
        </w:rPr>
        <w:t>]</w:t>
      </w:r>
    </w:p>
    <w:p w14:paraId="7A5E7194" w14:textId="77777777" w:rsidR="00BD54CE" w:rsidRPr="00CB049A" w:rsidRDefault="00BD54CE" w:rsidP="00381A9F">
      <w:pPr>
        <w:autoSpaceDE w:val="0"/>
        <w:autoSpaceDN w:val="0"/>
        <w:adjustRightInd w:val="0"/>
        <w:spacing w:after="0" w:line="240" w:lineRule="auto"/>
        <w:rPr>
          <w:rFonts w:cstheme="minorHAnsi"/>
          <w:b/>
          <w:bCs/>
        </w:rPr>
      </w:pPr>
    </w:p>
    <w:p w14:paraId="2D7AFC1A" w14:textId="3DAF59C1" w:rsidR="00381A9F" w:rsidRPr="00CB049A" w:rsidRDefault="00211ABC" w:rsidP="00381A9F">
      <w:pPr>
        <w:autoSpaceDE w:val="0"/>
        <w:autoSpaceDN w:val="0"/>
        <w:adjustRightInd w:val="0"/>
        <w:spacing w:after="0" w:line="240" w:lineRule="auto"/>
        <w:rPr>
          <w:rFonts w:cstheme="minorHAnsi"/>
        </w:rPr>
      </w:pPr>
      <w:r w:rsidRPr="00CB049A">
        <w:rPr>
          <w:rFonts w:cstheme="minorHAnsi"/>
        </w:rPr>
        <w:t>If you are diagnosed with a serious illness that Vitality cover, you can keep claiming until you’ve used up your whole cover amount.</w:t>
      </w:r>
      <w:r w:rsidR="000A4C36" w:rsidRPr="00CB049A">
        <w:rPr>
          <w:rFonts w:cstheme="minorHAnsi"/>
        </w:rPr>
        <w:t xml:space="preserve">  </w:t>
      </w:r>
    </w:p>
    <w:p w14:paraId="417CF7CD" w14:textId="723B4FA2" w:rsidR="00997492" w:rsidRPr="00CB049A" w:rsidRDefault="00997492" w:rsidP="00381A9F">
      <w:pPr>
        <w:autoSpaceDE w:val="0"/>
        <w:autoSpaceDN w:val="0"/>
        <w:adjustRightInd w:val="0"/>
        <w:spacing w:after="0" w:line="240" w:lineRule="auto"/>
        <w:rPr>
          <w:rFonts w:cstheme="minorHAnsi"/>
        </w:rPr>
      </w:pPr>
    </w:p>
    <w:p w14:paraId="686AE3B9" w14:textId="5D26CF11" w:rsidR="00997492" w:rsidRPr="00CB049A" w:rsidRDefault="00997492" w:rsidP="00381A9F">
      <w:pPr>
        <w:autoSpaceDE w:val="0"/>
        <w:autoSpaceDN w:val="0"/>
        <w:adjustRightInd w:val="0"/>
        <w:spacing w:after="0" w:line="240" w:lineRule="auto"/>
        <w:rPr>
          <w:rFonts w:cstheme="minorHAnsi"/>
        </w:rPr>
      </w:pPr>
      <w:r w:rsidRPr="00CB049A">
        <w:rPr>
          <w:rFonts w:cstheme="minorHAnsi"/>
        </w:rPr>
        <w:t>Th</w:t>
      </w:r>
      <w:r w:rsidR="0017706C" w:rsidRPr="00CB049A">
        <w:rPr>
          <w:rFonts w:cstheme="minorHAnsi"/>
        </w:rPr>
        <w:t xml:space="preserve">e proceeds of this plan can be used to pay off a loan, help cover medical expenses or </w:t>
      </w:r>
      <w:r w:rsidR="00E65AD2" w:rsidRPr="00CB049A">
        <w:rPr>
          <w:rFonts w:cstheme="minorHAnsi"/>
        </w:rPr>
        <w:t xml:space="preserve">supplement </w:t>
      </w:r>
      <w:r w:rsidR="00C23B12" w:rsidRPr="00CB049A">
        <w:rPr>
          <w:rFonts w:cstheme="minorHAnsi"/>
        </w:rPr>
        <w:t xml:space="preserve">your </w:t>
      </w:r>
      <w:r w:rsidR="00E65AD2" w:rsidRPr="00CB049A">
        <w:rPr>
          <w:rFonts w:cstheme="minorHAnsi"/>
        </w:rPr>
        <w:t xml:space="preserve">income if you </w:t>
      </w:r>
      <w:proofErr w:type="gramStart"/>
      <w:r w:rsidR="00E65AD2" w:rsidRPr="00CB049A">
        <w:rPr>
          <w:rFonts w:cstheme="minorHAnsi"/>
        </w:rPr>
        <w:t>have to</w:t>
      </w:r>
      <w:proofErr w:type="gramEnd"/>
      <w:r w:rsidR="00E65AD2" w:rsidRPr="00CB049A">
        <w:rPr>
          <w:rFonts w:cstheme="minorHAnsi"/>
        </w:rPr>
        <w:t xml:space="preserve"> take time off work due to an illness.</w:t>
      </w:r>
    </w:p>
    <w:p w14:paraId="51F4F1D7" w14:textId="77777777" w:rsidR="006D30FD" w:rsidRPr="00CB049A" w:rsidRDefault="006D30FD" w:rsidP="006D30FD">
      <w:pPr>
        <w:rPr>
          <w:rFonts w:cstheme="minorHAnsi"/>
        </w:rPr>
      </w:pPr>
    </w:p>
    <w:p w14:paraId="765C85DE" w14:textId="605C6C20" w:rsidR="006D30FD" w:rsidRPr="00CB049A" w:rsidRDefault="006D30FD" w:rsidP="006D30FD">
      <w:pPr>
        <w:rPr>
          <w:rFonts w:cstheme="minorHAnsi"/>
        </w:rPr>
      </w:pPr>
      <w:r w:rsidRPr="00CB049A">
        <w:rPr>
          <w:rFonts w:cstheme="minorHAnsi"/>
        </w:rPr>
        <w:t xml:space="preserve">The term of your Life with Serious Illness Cover </w:t>
      </w:r>
      <w:proofErr w:type="gramStart"/>
      <w:r w:rsidRPr="00CB049A">
        <w:rPr>
          <w:rFonts w:cstheme="minorHAnsi"/>
        </w:rPr>
        <w:t xml:space="preserve">is </w:t>
      </w:r>
      <w:r w:rsidR="00397522" w:rsidRPr="00CB049A">
        <w:rPr>
          <w:rFonts w:cstheme="minorHAnsi"/>
        </w:rPr>
        <w:t xml:space="preserve"> </w:t>
      </w:r>
      <w:r w:rsidR="00397522" w:rsidRPr="00CB049A">
        <w:rPr>
          <w:rFonts w:cstheme="minorHAnsi"/>
          <w:color w:val="2E74B5" w:themeColor="accent5" w:themeShade="BF"/>
        </w:rPr>
        <w:t>[</w:t>
      </w:r>
      <w:proofErr w:type="gramEnd"/>
      <w:r w:rsidR="00397522" w:rsidRPr="00CB049A">
        <w:rPr>
          <w:rFonts w:cstheme="minorHAnsi"/>
          <w:color w:val="2E74B5" w:themeColor="accent5" w:themeShade="BF"/>
        </w:rPr>
        <w:t xml:space="preserve">XX years/to your </w:t>
      </w:r>
      <w:proofErr w:type="spellStart"/>
      <w:r w:rsidR="00397522" w:rsidRPr="00CB049A">
        <w:rPr>
          <w:rFonts w:cstheme="minorHAnsi"/>
          <w:color w:val="2E74B5" w:themeColor="accent5" w:themeShade="BF"/>
        </w:rPr>
        <w:t>XXth</w:t>
      </w:r>
      <w:proofErr w:type="spellEnd"/>
      <w:r w:rsidR="00397522" w:rsidRPr="00CB049A">
        <w:rPr>
          <w:rFonts w:cstheme="minorHAnsi"/>
          <w:color w:val="2E74B5" w:themeColor="accent5" w:themeShade="BF"/>
        </w:rPr>
        <w:t xml:space="preserve"> birthday]</w:t>
      </w:r>
      <w:r w:rsidRPr="00CB049A">
        <w:rPr>
          <w:rFonts w:cstheme="minorHAnsi"/>
        </w:rPr>
        <w:t>.</w:t>
      </w:r>
    </w:p>
    <w:p w14:paraId="11A0D695" w14:textId="77777777" w:rsidR="00825506" w:rsidRPr="00CB049A" w:rsidRDefault="00825506" w:rsidP="00825506">
      <w:pPr>
        <w:rPr>
          <w:rFonts w:cstheme="minorHAnsi"/>
          <w:b/>
          <w:bCs/>
        </w:rPr>
      </w:pPr>
      <w:r w:rsidRPr="00CB049A">
        <w:rPr>
          <w:rFonts w:cstheme="minorHAnsi"/>
          <w:b/>
          <w:bCs/>
        </w:rPr>
        <w:t xml:space="preserve">Indexation: </w:t>
      </w:r>
      <w:r w:rsidRPr="00CB049A">
        <w:rPr>
          <w:rFonts w:cstheme="minorHAnsi"/>
          <w:color w:val="2E74B5" w:themeColor="accent5" w:themeShade="BF"/>
        </w:rPr>
        <w:t>[Remove if not applicable to client]</w:t>
      </w:r>
    </w:p>
    <w:p w14:paraId="6254D351" w14:textId="607C6E0F" w:rsidR="00825506" w:rsidRPr="00CB049A" w:rsidRDefault="00825506" w:rsidP="00825506">
      <w:pPr>
        <w:rPr>
          <w:rFonts w:cstheme="minorHAnsi"/>
        </w:rPr>
      </w:pPr>
      <w:r w:rsidRPr="00CB049A">
        <w:rPr>
          <w:rFonts w:cstheme="minorHAnsi"/>
        </w:rPr>
        <w:t>I have recommended that you include the indexation option for your Life with Serious Illness cover.  This means that your cover will increase annually in line with the Retail Price Index, to a maximum of 10% and your premium will increase by RPI plus 2.5%.</w:t>
      </w:r>
    </w:p>
    <w:p w14:paraId="6B3BA550" w14:textId="519C12DB" w:rsidR="00825506" w:rsidRPr="00CB049A" w:rsidRDefault="00825506" w:rsidP="00825506">
      <w:pPr>
        <w:rPr>
          <w:rFonts w:cstheme="minorHAnsi"/>
        </w:rPr>
      </w:pPr>
      <w:r w:rsidRPr="00CB049A">
        <w:rPr>
          <w:rFonts w:cstheme="minorHAnsi"/>
        </w:rPr>
        <w:lastRenderedPageBreak/>
        <w:t xml:space="preserve">Each year before the anniversary of your </w:t>
      </w:r>
      <w:r w:rsidR="00056126" w:rsidRPr="00CB049A">
        <w:rPr>
          <w:rFonts w:cstheme="minorHAnsi"/>
          <w:b/>
          <w:bCs/>
        </w:rPr>
        <w:t>plan</w:t>
      </w:r>
      <w:r w:rsidRPr="00CB049A">
        <w:rPr>
          <w:rFonts w:cstheme="minorHAnsi"/>
        </w:rPr>
        <w:t xml:space="preserve">, </w:t>
      </w:r>
      <w:r w:rsidR="00004CAE" w:rsidRPr="00CB049A">
        <w:rPr>
          <w:rFonts w:cstheme="minorHAnsi"/>
        </w:rPr>
        <w:t>Vitality</w:t>
      </w:r>
      <w:r w:rsidRPr="00CB049A">
        <w:rPr>
          <w:rFonts w:cstheme="minorHAnsi"/>
        </w:rPr>
        <w:t xml:space="preserve"> will write to you and invite you to increase your cover.  </w:t>
      </w:r>
      <w:r w:rsidR="00004CAE" w:rsidRPr="00CB049A">
        <w:rPr>
          <w:rFonts w:cstheme="minorHAnsi"/>
        </w:rPr>
        <w:t>Vitality</w:t>
      </w:r>
      <w:r w:rsidRPr="00CB049A">
        <w:rPr>
          <w:rFonts w:cstheme="minorHAnsi"/>
        </w:rPr>
        <w:t xml:space="preserve"> will confirm the new cover amount and premium.  </w:t>
      </w:r>
    </w:p>
    <w:p w14:paraId="6A41D490" w14:textId="6A445CF6" w:rsidR="00825506" w:rsidRPr="00CB049A" w:rsidRDefault="00825506" w:rsidP="00825506">
      <w:pPr>
        <w:rPr>
          <w:rFonts w:cstheme="minorHAnsi"/>
        </w:rPr>
      </w:pPr>
      <w:r w:rsidRPr="00CB049A">
        <w:rPr>
          <w:rFonts w:cstheme="minorHAnsi"/>
        </w:rPr>
        <w:t xml:space="preserve">You then decide whether you want to increase your cover.  Please note that you must notify </w:t>
      </w:r>
      <w:r w:rsidR="00004CAE" w:rsidRPr="00CB049A">
        <w:rPr>
          <w:rFonts w:cstheme="minorHAnsi"/>
        </w:rPr>
        <w:t>Vitality</w:t>
      </w:r>
      <w:r w:rsidRPr="00CB049A">
        <w:rPr>
          <w:rFonts w:cstheme="minorHAnsi"/>
        </w:rPr>
        <w:t xml:space="preserve"> if you do not wish to index your cover at each plan anniversary.  </w:t>
      </w:r>
    </w:p>
    <w:p w14:paraId="7A8484BB" w14:textId="77777777" w:rsidR="00825506" w:rsidRPr="00CB049A" w:rsidRDefault="00825506" w:rsidP="00825506">
      <w:pPr>
        <w:rPr>
          <w:rFonts w:cstheme="minorHAnsi"/>
        </w:rPr>
      </w:pPr>
      <w:r w:rsidRPr="00CB049A">
        <w:rPr>
          <w:rFonts w:cstheme="minorHAnsi"/>
        </w:rPr>
        <w:t>Full details of the plan are set out in the VitalityLife Personal Protection Plan Provisions. (delete if not applicable)</w:t>
      </w:r>
    </w:p>
    <w:p w14:paraId="48E4F3C4" w14:textId="77777777" w:rsidR="00825506" w:rsidRPr="00CB049A" w:rsidRDefault="00825506" w:rsidP="00825506">
      <w:pPr>
        <w:rPr>
          <w:rFonts w:cstheme="minorHAnsi"/>
          <w:color w:val="2E74B5" w:themeColor="accent5" w:themeShade="BF"/>
        </w:rPr>
      </w:pPr>
      <w:r w:rsidRPr="00CB049A">
        <w:rPr>
          <w:rFonts w:cstheme="minorHAnsi"/>
          <w:b/>
          <w:bCs/>
        </w:rPr>
        <w:t xml:space="preserve">Decreasing: </w:t>
      </w:r>
      <w:r w:rsidRPr="00CB049A">
        <w:rPr>
          <w:rFonts w:cstheme="minorHAnsi"/>
          <w:color w:val="2E74B5" w:themeColor="accent5" w:themeShade="BF"/>
        </w:rPr>
        <w:t>[Remove if not applicable to client]</w:t>
      </w:r>
    </w:p>
    <w:p w14:paraId="12688D88" w14:textId="77777777" w:rsidR="00825506" w:rsidRPr="00CB049A" w:rsidRDefault="00825506" w:rsidP="00825506">
      <w:pPr>
        <w:rPr>
          <w:rFonts w:ascii="Arial" w:hAnsi="Arial" w:cs="Arial"/>
          <w:sz w:val="24"/>
          <w:szCs w:val="24"/>
        </w:rPr>
      </w:pPr>
      <w:r w:rsidRPr="00CB049A">
        <w:rPr>
          <w:rFonts w:cstheme="minorHAnsi"/>
        </w:rPr>
        <w:t xml:space="preserve">Each month the sum assured will reduce over the life of the plan. It decreases in the same way that the outstanding capital on a repayment mortgage would if the mortgage had an interest rate of </w:t>
      </w:r>
      <w:r w:rsidRPr="00CB049A">
        <w:rPr>
          <w:rFonts w:cstheme="minorHAnsi"/>
          <w:color w:val="2E74B5" w:themeColor="accent5" w:themeShade="BF"/>
        </w:rPr>
        <w:t>[__%]</w:t>
      </w:r>
      <w:r w:rsidRPr="00CB049A">
        <w:rPr>
          <w:rFonts w:cstheme="minorHAnsi"/>
        </w:rPr>
        <w:t>. The amount</w:t>
      </w:r>
      <w:r w:rsidRPr="00CB049A">
        <w:rPr>
          <w:rFonts w:ascii="Arial" w:hAnsi="Arial" w:cs="Arial"/>
          <w:sz w:val="24"/>
          <w:szCs w:val="24"/>
        </w:rPr>
        <w:t xml:space="preserve"> </w:t>
      </w:r>
      <w:r w:rsidRPr="00CB049A">
        <w:rPr>
          <w:rFonts w:cstheme="minorHAnsi"/>
        </w:rPr>
        <w:t xml:space="preserve">of reduction in the level of cover each month should match the reduction of the outstanding mortgage balance, </w:t>
      </w:r>
      <w:proofErr w:type="gramStart"/>
      <w:r w:rsidRPr="00CB049A">
        <w:rPr>
          <w:rFonts w:cstheme="minorHAnsi"/>
        </w:rPr>
        <w:t>as long as</w:t>
      </w:r>
      <w:proofErr w:type="gramEnd"/>
      <w:r w:rsidRPr="00CB049A">
        <w:rPr>
          <w:rFonts w:cstheme="minorHAnsi"/>
        </w:rPr>
        <w:t xml:space="preserve"> the assumptions relating to interest rates shown in your personal illustration are met.</w:t>
      </w:r>
    </w:p>
    <w:p w14:paraId="41C3DA77" w14:textId="77777777" w:rsidR="00825506" w:rsidRPr="00CB049A" w:rsidRDefault="00825506" w:rsidP="006D30FD">
      <w:pPr>
        <w:rPr>
          <w:rFonts w:cstheme="minorHAnsi"/>
        </w:rPr>
      </w:pPr>
    </w:p>
    <w:p w14:paraId="34E2A83A" w14:textId="77777777" w:rsidR="006D30FD" w:rsidRPr="00CB049A" w:rsidRDefault="006D30FD" w:rsidP="00381A9F">
      <w:pPr>
        <w:autoSpaceDE w:val="0"/>
        <w:autoSpaceDN w:val="0"/>
        <w:adjustRightInd w:val="0"/>
        <w:spacing w:after="0" w:line="240" w:lineRule="auto"/>
        <w:rPr>
          <w:rFonts w:cstheme="minorHAnsi"/>
        </w:rPr>
      </w:pPr>
    </w:p>
    <w:p w14:paraId="1705B061" w14:textId="774033BC" w:rsidR="00494F92" w:rsidRPr="00CB049A" w:rsidRDefault="00494F92" w:rsidP="008259C7">
      <w:pPr>
        <w:rPr>
          <w:rFonts w:cstheme="minorHAnsi"/>
          <w:color w:val="2E74B5" w:themeColor="accent5" w:themeShade="BF"/>
        </w:rPr>
      </w:pPr>
      <w:r w:rsidRPr="00CB049A">
        <w:rPr>
          <w:rFonts w:cstheme="minorHAnsi"/>
          <w:color w:val="2E74B5" w:themeColor="accent5" w:themeShade="BF"/>
        </w:rPr>
        <w:t>[</w:t>
      </w:r>
      <w:r w:rsidR="008259C7" w:rsidRPr="00CB049A">
        <w:rPr>
          <w:rFonts w:cstheme="minorHAnsi"/>
          <w:color w:val="2E74B5" w:themeColor="accent5" w:themeShade="BF"/>
        </w:rPr>
        <w:t>CHOOSE ONE OF SERIOUS ILLNESS COVER 1X, 2X OR 3X]</w:t>
      </w:r>
    </w:p>
    <w:p w14:paraId="235231E9" w14:textId="59FC20DA" w:rsidR="00E66117" w:rsidRPr="00CB049A" w:rsidRDefault="00F7642D" w:rsidP="00F7642D">
      <w:pPr>
        <w:pStyle w:val="Heading3"/>
        <w:rPr>
          <w:rFonts w:asciiTheme="minorHAnsi" w:hAnsiTheme="minorHAnsi" w:cstheme="minorHAnsi"/>
          <w:sz w:val="22"/>
          <w:szCs w:val="22"/>
        </w:rPr>
      </w:pPr>
      <w:r w:rsidRPr="00CB049A">
        <w:rPr>
          <w:rFonts w:asciiTheme="minorHAnsi" w:hAnsiTheme="minorHAnsi" w:cstheme="minorHAnsi"/>
          <w:sz w:val="22"/>
          <w:szCs w:val="22"/>
        </w:rPr>
        <w:t>Serious Illness Cover 1X</w:t>
      </w:r>
    </w:p>
    <w:p w14:paraId="2803795F" w14:textId="755C4F80" w:rsidR="008179DA" w:rsidRPr="00CB049A" w:rsidRDefault="25C52495" w:rsidP="00B105FE">
      <w:pPr>
        <w:rPr>
          <w:rFonts w:cstheme="minorHAnsi"/>
        </w:rPr>
      </w:pPr>
      <w:r w:rsidRPr="00CB049A">
        <w:rPr>
          <w:rFonts w:cstheme="minorHAnsi"/>
        </w:rPr>
        <w:t>Serious Illness Cover 1X</w:t>
      </w:r>
      <w:r w:rsidR="1E4AABC8" w:rsidRPr="00CB049A">
        <w:rPr>
          <w:rFonts w:cstheme="minorHAnsi"/>
        </w:rPr>
        <w:t>, which will pay out between 25% to 100% of your selected cover per claim</w:t>
      </w:r>
      <w:r w:rsidR="6363A33B" w:rsidRPr="00CB049A">
        <w:rPr>
          <w:rFonts w:cstheme="minorHAnsi"/>
        </w:rPr>
        <w:t>, based on the impact that condition will have on your lifestyle</w:t>
      </w:r>
      <w:r w:rsidR="1E4AABC8" w:rsidRPr="00CB049A">
        <w:rPr>
          <w:rFonts w:cstheme="minorHAnsi"/>
        </w:rPr>
        <w:t>.  You can continue to claim until you’ve used up your whole cover amount</w:t>
      </w:r>
    </w:p>
    <w:p w14:paraId="0B95804B" w14:textId="4EDF4D55" w:rsidR="00E811C0" w:rsidRPr="00CB049A" w:rsidRDefault="00566B28" w:rsidP="00B105FE">
      <w:pPr>
        <w:rPr>
          <w:rFonts w:cstheme="minorHAnsi"/>
        </w:rPr>
      </w:pPr>
      <w:r w:rsidRPr="00CB049A">
        <w:rPr>
          <w:rFonts w:cstheme="minorHAnsi"/>
        </w:rPr>
        <w:t xml:space="preserve">I have recommended </w:t>
      </w:r>
      <w:r w:rsidR="008179DA" w:rsidRPr="00CB049A">
        <w:rPr>
          <w:rFonts w:cstheme="minorHAnsi"/>
        </w:rPr>
        <w:t xml:space="preserve">Serious Illness Cover 1X </w:t>
      </w:r>
      <w:r w:rsidRPr="00CB049A">
        <w:rPr>
          <w:rFonts w:cstheme="minorHAnsi"/>
        </w:rPr>
        <w:t xml:space="preserve">for the </w:t>
      </w:r>
      <w:r w:rsidR="007C44B2" w:rsidRPr="00CB049A">
        <w:rPr>
          <w:rFonts w:cstheme="minorHAnsi"/>
        </w:rPr>
        <w:t xml:space="preserve">following </w:t>
      </w:r>
      <w:r w:rsidRPr="00CB049A">
        <w:rPr>
          <w:rFonts w:cstheme="minorHAnsi"/>
        </w:rPr>
        <w:t>reasons</w:t>
      </w:r>
      <w:r w:rsidR="007C44B2" w:rsidRPr="00CB049A">
        <w:rPr>
          <w:rFonts w:cstheme="minorHAnsi"/>
        </w:rPr>
        <w:t>:</w:t>
      </w:r>
    </w:p>
    <w:p w14:paraId="2928353C" w14:textId="064088DE" w:rsidR="00F24799" w:rsidRPr="00CB049A" w:rsidRDefault="00F24799" w:rsidP="00F24799">
      <w:pPr>
        <w:pStyle w:val="ListParagraph"/>
        <w:numPr>
          <w:ilvl w:val="0"/>
          <w:numId w:val="2"/>
        </w:numPr>
        <w:rPr>
          <w:rFonts w:cstheme="minorHAnsi"/>
          <w:b/>
          <w:bCs/>
          <w:i/>
          <w:iCs/>
        </w:rPr>
      </w:pPr>
      <w:r w:rsidRPr="00CB049A">
        <w:rPr>
          <w:rFonts w:cstheme="minorHAnsi"/>
          <w:b/>
          <w:bCs/>
          <w:i/>
          <w:iCs/>
        </w:rPr>
        <w:t>Serious Illness Cover 1X covers more conditions than any other plan in the market</w:t>
      </w:r>
      <w:r w:rsidR="00A0687A" w:rsidRPr="00CB049A">
        <w:rPr>
          <w:rFonts w:cstheme="minorHAnsi"/>
          <w:b/>
          <w:bCs/>
          <w:i/>
          <w:iCs/>
          <w:vertAlign w:val="superscript"/>
        </w:rPr>
        <w:t>1</w:t>
      </w:r>
      <w:r w:rsidRPr="00CB049A">
        <w:rPr>
          <w:rFonts w:cstheme="minorHAnsi"/>
          <w:b/>
          <w:bCs/>
          <w:i/>
          <w:iCs/>
        </w:rPr>
        <w:t xml:space="preserve">, including 19 unique </w:t>
      </w:r>
      <w:proofErr w:type="gramStart"/>
      <w:r w:rsidRPr="00CB049A">
        <w:rPr>
          <w:rFonts w:cstheme="minorHAnsi"/>
          <w:b/>
          <w:bCs/>
          <w:i/>
          <w:iCs/>
        </w:rPr>
        <w:t>conditions</w:t>
      </w:r>
      <w:r w:rsidR="00A0687A" w:rsidRPr="00CB049A">
        <w:rPr>
          <w:rFonts w:cstheme="minorHAnsi"/>
          <w:b/>
          <w:bCs/>
          <w:i/>
          <w:iCs/>
          <w:vertAlign w:val="superscript"/>
        </w:rPr>
        <w:t>2</w:t>
      </w:r>
      <w:proofErr w:type="gramEnd"/>
      <w:r w:rsidRPr="00CB049A">
        <w:rPr>
          <w:rFonts w:cstheme="minorHAnsi"/>
          <w:b/>
          <w:bCs/>
          <w:i/>
          <w:iCs/>
        </w:rPr>
        <w:t xml:space="preserve"> </w:t>
      </w:r>
    </w:p>
    <w:p w14:paraId="2C97FA37" w14:textId="502F19BF" w:rsidR="00EB37CE" w:rsidRPr="00CB049A" w:rsidRDefault="00B105FE" w:rsidP="00EB37CE">
      <w:pPr>
        <w:rPr>
          <w:rFonts w:cstheme="minorHAnsi"/>
        </w:rPr>
      </w:pPr>
      <w:proofErr w:type="spellStart"/>
      <w:r w:rsidRPr="00CB049A">
        <w:rPr>
          <w:rFonts w:cstheme="minorHAnsi"/>
        </w:rPr>
        <w:t>VitalityLife’s</w:t>
      </w:r>
      <w:proofErr w:type="spellEnd"/>
      <w:r w:rsidRPr="00CB049A">
        <w:rPr>
          <w:rFonts w:cstheme="minorHAnsi"/>
        </w:rPr>
        <w:t xml:space="preserve"> Serious Illness Cover </w:t>
      </w:r>
      <w:r w:rsidR="00B55F78" w:rsidRPr="00CB049A">
        <w:rPr>
          <w:rFonts w:cstheme="minorHAnsi"/>
        </w:rPr>
        <w:t xml:space="preserve">1X </w:t>
      </w:r>
      <w:r w:rsidRPr="00CB049A">
        <w:rPr>
          <w:rFonts w:cstheme="minorHAnsi"/>
        </w:rPr>
        <w:t xml:space="preserve">includes cover for </w:t>
      </w:r>
      <w:r w:rsidR="00B55F78" w:rsidRPr="00CB049A">
        <w:rPr>
          <w:rFonts w:cstheme="minorHAnsi"/>
        </w:rPr>
        <w:t xml:space="preserve">114 </w:t>
      </w:r>
      <w:r w:rsidRPr="00CB049A">
        <w:rPr>
          <w:rFonts w:cstheme="minorHAnsi"/>
        </w:rPr>
        <w:t>conditions</w:t>
      </w:r>
      <w:r w:rsidR="00B55F78" w:rsidRPr="00CB049A">
        <w:rPr>
          <w:rFonts w:cstheme="minorHAnsi"/>
        </w:rPr>
        <w:t xml:space="preserve"> </w:t>
      </w:r>
      <w:r w:rsidRPr="00CB049A">
        <w:rPr>
          <w:rFonts w:cstheme="minorHAnsi"/>
        </w:rPr>
        <w:t xml:space="preserve">– </w:t>
      </w:r>
      <w:r w:rsidR="000625CE" w:rsidRPr="00CB049A">
        <w:rPr>
          <w:rFonts w:cstheme="minorHAnsi"/>
        </w:rPr>
        <w:t>more than any other provider</w:t>
      </w:r>
      <w:r w:rsidR="00A0687A" w:rsidRPr="00CB049A">
        <w:rPr>
          <w:rFonts w:cstheme="minorHAnsi"/>
          <w:vertAlign w:val="superscript"/>
        </w:rPr>
        <w:t>1</w:t>
      </w:r>
      <w:r w:rsidRPr="00CB049A">
        <w:rPr>
          <w:rFonts w:cstheme="minorHAnsi"/>
        </w:rPr>
        <w:t xml:space="preserve">. </w:t>
      </w:r>
      <w:r w:rsidR="008179DA" w:rsidRPr="00CB049A">
        <w:rPr>
          <w:rFonts w:cstheme="minorHAnsi"/>
        </w:rPr>
        <w:t xml:space="preserve"> It includes 19 conditions not covered by any other </w:t>
      </w:r>
      <w:r w:rsidR="00494F92" w:rsidRPr="00CB049A">
        <w:rPr>
          <w:rFonts w:cstheme="minorHAnsi"/>
        </w:rPr>
        <w:t>provider</w:t>
      </w:r>
      <w:r w:rsidR="00A0687A" w:rsidRPr="00CB049A">
        <w:rPr>
          <w:rFonts w:cstheme="minorHAnsi"/>
          <w:vertAlign w:val="superscript"/>
        </w:rPr>
        <w:t>2</w:t>
      </w:r>
      <w:r w:rsidR="008179DA" w:rsidRPr="00CB049A">
        <w:rPr>
          <w:rFonts w:cstheme="minorHAnsi"/>
        </w:rPr>
        <w:t>.</w:t>
      </w:r>
      <w:r w:rsidR="00EB37CE" w:rsidRPr="00CB049A">
        <w:rPr>
          <w:rFonts w:cstheme="minorHAnsi"/>
        </w:rPr>
        <w:t xml:space="preserve"> Serious Illness Cover may also pay out £5,000 if either you, or your spouse, suffer a complication during pregnancy.</w:t>
      </w:r>
    </w:p>
    <w:p w14:paraId="4240755B" w14:textId="3F767CA5" w:rsidR="00DD74E5" w:rsidRPr="00CB049A" w:rsidRDefault="002C25EC" w:rsidP="00EB37CE">
      <w:pPr>
        <w:rPr>
          <w:rFonts w:cstheme="minorHAnsi"/>
        </w:rPr>
      </w:pPr>
      <w:r w:rsidRPr="00CB049A">
        <w:rPr>
          <w:rFonts w:cstheme="minorHAnsi"/>
        </w:rPr>
        <w:t xml:space="preserve">Because Serious Illness Cover 1X </w:t>
      </w:r>
      <w:r w:rsidR="004E3415" w:rsidRPr="00CB049A">
        <w:rPr>
          <w:rFonts w:cstheme="minorHAnsi"/>
        </w:rPr>
        <w:t>pays out an amount based on the impact that condition will have on your lifestyle, it covers a wider array of conditions</w:t>
      </w:r>
      <w:r w:rsidR="00F4383B" w:rsidRPr="00CB049A">
        <w:rPr>
          <w:rFonts w:cstheme="minorHAnsi"/>
        </w:rPr>
        <w:t xml:space="preserve"> compared to </w:t>
      </w:r>
      <w:r w:rsidR="00B20CD6" w:rsidRPr="00CB049A">
        <w:rPr>
          <w:rFonts w:cstheme="minorHAnsi"/>
        </w:rPr>
        <w:t>traditional plans</w:t>
      </w:r>
      <w:r w:rsidR="00A0687A" w:rsidRPr="00CB049A">
        <w:rPr>
          <w:rFonts w:cstheme="minorHAnsi"/>
          <w:vertAlign w:val="superscript"/>
        </w:rPr>
        <w:t>1</w:t>
      </w:r>
      <w:r w:rsidR="00A0687A" w:rsidRPr="00CB049A">
        <w:rPr>
          <w:rFonts w:cstheme="minorHAnsi"/>
        </w:rPr>
        <w:t>.</w:t>
      </w:r>
    </w:p>
    <w:p w14:paraId="0379542B" w14:textId="0AFBD483" w:rsidR="007672F1" w:rsidRPr="00CB049A" w:rsidRDefault="00684C2E" w:rsidP="00091197">
      <w:pPr>
        <w:pStyle w:val="ListParagraph"/>
        <w:numPr>
          <w:ilvl w:val="0"/>
          <w:numId w:val="2"/>
        </w:numPr>
        <w:rPr>
          <w:rFonts w:cstheme="minorHAnsi"/>
          <w:color w:val="2E74B5" w:themeColor="accent5" w:themeShade="BF"/>
        </w:rPr>
      </w:pPr>
      <w:r w:rsidRPr="00CB049A">
        <w:rPr>
          <w:rFonts w:cstheme="minorHAnsi"/>
          <w:b/>
          <w:bCs/>
          <w:i/>
          <w:iCs/>
        </w:rPr>
        <w:t xml:space="preserve"> Cover can be extended to provide relevant cover in later life </w:t>
      </w:r>
      <w:r w:rsidR="007672F1" w:rsidRPr="00CB049A">
        <w:rPr>
          <w:rFonts w:cstheme="minorHAnsi"/>
          <w:color w:val="2E74B5" w:themeColor="accent5" w:themeShade="BF"/>
        </w:rPr>
        <w:t>[Remove if selected without TPD]</w:t>
      </w:r>
    </w:p>
    <w:p w14:paraId="0E1AB52E" w14:textId="72310E8E" w:rsidR="008179DA" w:rsidRPr="00CB049A" w:rsidRDefault="008179DA" w:rsidP="00B105FE">
      <w:pPr>
        <w:rPr>
          <w:rFonts w:cstheme="minorHAnsi"/>
        </w:rPr>
      </w:pPr>
      <w:r w:rsidRPr="00CB049A">
        <w:rPr>
          <w:rFonts w:cstheme="minorHAnsi"/>
        </w:rPr>
        <w:t xml:space="preserve">If you haven’t used up </w:t>
      </w:r>
      <w:proofErr w:type="gramStart"/>
      <w:r w:rsidRPr="00CB049A">
        <w:rPr>
          <w:rFonts w:cstheme="minorHAnsi"/>
        </w:rPr>
        <w:t>all of</w:t>
      </w:r>
      <w:proofErr w:type="gramEnd"/>
      <w:r w:rsidRPr="00CB049A">
        <w:rPr>
          <w:rFonts w:cstheme="minorHAnsi"/>
        </w:rPr>
        <w:t xml:space="preserve"> your cover by the time your plan ends, you’ll have the option to con</w:t>
      </w:r>
      <w:r w:rsidR="0014586A" w:rsidRPr="00CB049A">
        <w:rPr>
          <w:rFonts w:cstheme="minorHAnsi"/>
        </w:rPr>
        <w:t xml:space="preserve">vert your cover into Dementia and FrailCare cover which provides relevant cover </w:t>
      </w:r>
      <w:r w:rsidR="00C71489" w:rsidRPr="00CB049A">
        <w:rPr>
          <w:rFonts w:cstheme="minorHAnsi"/>
        </w:rPr>
        <w:t xml:space="preserve">into retirement </w:t>
      </w:r>
      <w:r w:rsidR="0014586A" w:rsidRPr="00CB049A">
        <w:rPr>
          <w:rFonts w:cstheme="minorHAnsi"/>
        </w:rPr>
        <w:t xml:space="preserve">to </w:t>
      </w:r>
      <w:r w:rsidR="00C71489" w:rsidRPr="00CB049A">
        <w:rPr>
          <w:rFonts w:cstheme="minorHAnsi"/>
        </w:rPr>
        <w:t xml:space="preserve">help support you in later life against the potential financial impact of dementia, Alzheimer's, </w:t>
      </w:r>
      <w:proofErr w:type="spellStart"/>
      <w:r w:rsidR="00C71489" w:rsidRPr="00CB049A">
        <w:rPr>
          <w:rFonts w:cstheme="minorHAnsi"/>
        </w:rPr>
        <w:t>Parkinsons</w:t>
      </w:r>
      <w:proofErr w:type="spellEnd"/>
      <w:r w:rsidR="00C71489" w:rsidRPr="00CB049A">
        <w:rPr>
          <w:rFonts w:cstheme="minorHAnsi"/>
        </w:rPr>
        <w:t>, stroke and frailty.</w:t>
      </w:r>
    </w:p>
    <w:p w14:paraId="5F08632F" w14:textId="0D8EEEE2" w:rsidR="00C71489" w:rsidRPr="00CB049A" w:rsidRDefault="00C71489" w:rsidP="00B105FE">
      <w:pPr>
        <w:rPr>
          <w:rFonts w:cstheme="minorHAnsi"/>
        </w:rPr>
      </w:pPr>
      <w:r w:rsidRPr="00CB049A">
        <w:rPr>
          <w:rFonts w:cstheme="minorHAnsi"/>
        </w:rPr>
        <w:t xml:space="preserve">It </w:t>
      </w:r>
      <w:proofErr w:type="gramStart"/>
      <w:r w:rsidRPr="00CB049A">
        <w:rPr>
          <w:rFonts w:cstheme="minorHAnsi"/>
        </w:rPr>
        <w:t>pay</w:t>
      </w:r>
      <w:proofErr w:type="gramEnd"/>
      <w:r w:rsidRPr="00CB049A">
        <w:rPr>
          <w:rFonts w:cstheme="minorHAnsi"/>
        </w:rPr>
        <w:t xml:space="preserve"> outs based on the severity of your condition, so you could receive more than one payout, if your condition worsens.</w:t>
      </w:r>
    </w:p>
    <w:p w14:paraId="31424A9C" w14:textId="77777777" w:rsidR="007672F1" w:rsidRPr="00CB049A" w:rsidRDefault="007672F1" w:rsidP="00B105FE">
      <w:pPr>
        <w:rPr>
          <w:rFonts w:cstheme="minorHAnsi"/>
          <w:b/>
          <w:bCs/>
        </w:rPr>
      </w:pPr>
    </w:p>
    <w:p w14:paraId="084D55FE" w14:textId="2086AED8" w:rsidR="00E66117" w:rsidRPr="00CB049A" w:rsidRDefault="00F7642D">
      <w:pPr>
        <w:rPr>
          <w:rFonts w:cstheme="minorHAnsi"/>
          <w:color w:val="2E74B5" w:themeColor="accent5" w:themeShade="BF"/>
        </w:rPr>
      </w:pPr>
      <w:r w:rsidRPr="00CB049A">
        <w:rPr>
          <w:rFonts w:cstheme="minorHAnsi"/>
          <w:color w:val="2E74B5" w:themeColor="accent5" w:themeShade="BF"/>
        </w:rPr>
        <w:t>OR</w:t>
      </w:r>
    </w:p>
    <w:p w14:paraId="0FA2ED4B" w14:textId="5877CA55" w:rsidR="00E66117" w:rsidRPr="00CB049A" w:rsidRDefault="00E66117" w:rsidP="00F7642D">
      <w:pPr>
        <w:pStyle w:val="Heading3"/>
        <w:rPr>
          <w:rFonts w:asciiTheme="minorHAnsi" w:hAnsiTheme="minorHAnsi" w:cstheme="minorHAnsi"/>
          <w:sz w:val="22"/>
          <w:szCs w:val="22"/>
        </w:rPr>
      </w:pPr>
      <w:r w:rsidRPr="00CB049A">
        <w:rPr>
          <w:rFonts w:asciiTheme="minorHAnsi" w:hAnsiTheme="minorHAnsi" w:cstheme="minorHAnsi"/>
          <w:sz w:val="22"/>
          <w:szCs w:val="22"/>
        </w:rPr>
        <w:lastRenderedPageBreak/>
        <w:t>Serious Illness Cover</w:t>
      </w:r>
      <w:r w:rsidR="00F7642D" w:rsidRPr="00CB049A">
        <w:rPr>
          <w:rFonts w:asciiTheme="minorHAnsi" w:hAnsiTheme="minorHAnsi" w:cstheme="minorHAnsi"/>
          <w:sz w:val="22"/>
          <w:szCs w:val="22"/>
        </w:rPr>
        <w:t xml:space="preserve"> 2X</w:t>
      </w:r>
    </w:p>
    <w:p w14:paraId="4BD34FCB" w14:textId="00C6E049" w:rsidR="00C71489" w:rsidRPr="00CB049A" w:rsidRDefault="684DA5C3" w:rsidP="00C71489">
      <w:pPr>
        <w:rPr>
          <w:rFonts w:cstheme="minorHAnsi"/>
        </w:rPr>
      </w:pPr>
      <w:r w:rsidRPr="00CB049A">
        <w:rPr>
          <w:rFonts w:cstheme="minorHAnsi"/>
        </w:rPr>
        <w:t xml:space="preserve">I have recommended you select Serious Illness Cover </w:t>
      </w:r>
      <w:r w:rsidR="68015FD4" w:rsidRPr="00CB049A">
        <w:rPr>
          <w:rFonts w:cstheme="minorHAnsi"/>
        </w:rPr>
        <w:t>2</w:t>
      </w:r>
      <w:r w:rsidRPr="00CB049A">
        <w:rPr>
          <w:rFonts w:cstheme="minorHAnsi"/>
        </w:rPr>
        <w:t xml:space="preserve">X, which will pay out between </w:t>
      </w:r>
      <w:r w:rsidR="4F3EDE3F" w:rsidRPr="00CB049A">
        <w:rPr>
          <w:rFonts w:cstheme="minorHAnsi"/>
        </w:rPr>
        <w:t>1</w:t>
      </w:r>
      <w:r w:rsidRPr="00CB049A">
        <w:rPr>
          <w:rFonts w:cstheme="minorHAnsi"/>
        </w:rPr>
        <w:t>5% to 100% of your selected cover per claim.  You can continue to claim until you’ve used up your whole cover amount</w:t>
      </w:r>
    </w:p>
    <w:p w14:paraId="77550767" w14:textId="21BB9BE0" w:rsidR="00697567" w:rsidRPr="00CB049A" w:rsidRDefault="00697567" w:rsidP="00697567">
      <w:pPr>
        <w:rPr>
          <w:rFonts w:cstheme="minorHAnsi"/>
        </w:rPr>
      </w:pPr>
      <w:r w:rsidRPr="00CB049A">
        <w:rPr>
          <w:rFonts w:cstheme="minorHAnsi"/>
        </w:rPr>
        <w:t xml:space="preserve">I have recommended Serious Illness Cover </w:t>
      </w:r>
      <w:r w:rsidR="00DD7650" w:rsidRPr="00CB049A">
        <w:rPr>
          <w:rFonts w:cstheme="minorHAnsi"/>
        </w:rPr>
        <w:t>2</w:t>
      </w:r>
      <w:r w:rsidRPr="00CB049A">
        <w:rPr>
          <w:rFonts w:cstheme="minorHAnsi"/>
        </w:rPr>
        <w:t>X for the following reasons:</w:t>
      </w:r>
    </w:p>
    <w:p w14:paraId="505732A3" w14:textId="7B930F34" w:rsidR="00697567" w:rsidRPr="00CB049A" w:rsidRDefault="00697567" w:rsidP="00697567">
      <w:pPr>
        <w:pStyle w:val="ListParagraph"/>
        <w:numPr>
          <w:ilvl w:val="0"/>
          <w:numId w:val="2"/>
        </w:numPr>
        <w:rPr>
          <w:rFonts w:cstheme="minorHAnsi"/>
          <w:b/>
          <w:bCs/>
          <w:i/>
          <w:iCs/>
        </w:rPr>
      </w:pPr>
      <w:r w:rsidRPr="00CB049A">
        <w:rPr>
          <w:rFonts w:cstheme="minorHAnsi"/>
          <w:b/>
          <w:bCs/>
          <w:i/>
          <w:iCs/>
        </w:rPr>
        <w:t xml:space="preserve">Serious Illness Cover </w:t>
      </w:r>
      <w:r w:rsidR="00DD7650" w:rsidRPr="00CB049A">
        <w:rPr>
          <w:rFonts w:cstheme="minorHAnsi"/>
          <w:b/>
          <w:bCs/>
          <w:i/>
          <w:iCs/>
        </w:rPr>
        <w:t>2</w:t>
      </w:r>
      <w:r w:rsidRPr="00CB049A">
        <w:rPr>
          <w:rFonts w:cstheme="minorHAnsi"/>
          <w:b/>
          <w:bCs/>
          <w:i/>
          <w:iCs/>
        </w:rPr>
        <w:t>X covers more conditions than any other plan in the market</w:t>
      </w:r>
      <w:r w:rsidR="00A0687A" w:rsidRPr="00CB049A">
        <w:rPr>
          <w:rFonts w:cstheme="minorHAnsi"/>
          <w:b/>
          <w:bCs/>
          <w:i/>
          <w:iCs/>
          <w:vertAlign w:val="superscript"/>
        </w:rPr>
        <w:t>3</w:t>
      </w:r>
      <w:r w:rsidR="00F24799" w:rsidRPr="00CB049A">
        <w:rPr>
          <w:rFonts w:cstheme="minorHAnsi"/>
          <w:b/>
          <w:bCs/>
          <w:i/>
          <w:iCs/>
        </w:rPr>
        <w:t>, including 3</w:t>
      </w:r>
      <w:r w:rsidR="00EC3E13" w:rsidRPr="00CB049A">
        <w:rPr>
          <w:rFonts w:cstheme="minorHAnsi"/>
          <w:b/>
          <w:bCs/>
          <w:i/>
          <w:iCs/>
        </w:rPr>
        <w:t>5</w:t>
      </w:r>
      <w:r w:rsidR="00F24799" w:rsidRPr="00CB049A">
        <w:rPr>
          <w:rFonts w:cstheme="minorHAnsi"/>
          <w:b/>
          <w:bCs/>
          <w:i/>
          <w:iCs/>
        </w:rPr>
        <w:t xml:space="preserve"> unique </w:t>
      </w:r>
      <w:proofErr w:type="gramStart"/>
      <w:r w:rsidR="00F24799" w:rsidRPr="00CB049A">
        <w:rPr>
          <w:rFonts w:cstheme="minorHAnsi"/>
          <w:b/>
          <w:bCs/>
          <w:i/>
          <w:iCs/>
        </w:rPr>
        <w:t>conditions</w:t>
      </w:r>
      <w:r w:rsidR="00A0687A" w:rsidRPr="00CB049A">
        <w:rPr>
          <w:rFonts w:cstheme="minorHAnsi"/>
          <w:b/>
          <w:bCs/>
          <w:i/>
          <w:iCs/>
          <w:vertAlign w:val="superscript"/>
        </w:rPr>
        <w:t>2</w:t>
      </w:r>
      <w:proofErr w:type="gramEnd"/>
      <w:r w:rsidRPr="00CB049A">
        <w:rPr>
          <w:rFonts w:cstheme="minorHAnsi"/>
          <w:b/>
          <w:bCs/>
          <w:i/>
          <w:iCs/>
        </w:rPr>
        <w:t xml:space="preserve"> </w:t>
      </w:r>
    </w:p>
    <w:p w14:paraId="05F3BE69" w14:textId="4DC63905" w:rsidR="00C71489" w:rsidRPr="00CB049A" w:rsidRDefault="00C71489" w:rsidP="00C71489">
      <w:pPr>
        <w:rPr>
          <w:rFonts w:cstheme="minorHAnsi"/>
        </w:rPr>
      </w:pPr>
      <w:proofErr w:type="spellStart"/>
      <w:r w:rsidRPr="00CB049A">
        <w:rPr>
          <w:rFonts w:cstheme="minorHAnsi"/>
        </w:rPr>
        <w:t>VitalityLife’s</w:t>
      </w:r>
      <w:proofErr w:type="spellEnd"/>
      <w:r w:rsidRPr="00CB049A">
        <w:rPr>
          <w:rFonts w:cstheme="minorHAnsi"/>
        </w:rPr>
        <w:t xml:space="preserve"> Serious Illness Cover </w:t>
      </w:r>
      <w:r w:rsidR="00BA699A" w:rsidRPr="00CB049A">
        <w:rPr>
          <w:rFonts w:cstheme="minorHAnsi"/>
        </w:rPr>
        <w:t>2</w:t>
      </w:r>
      <w:r w:rsidRPr="00CB049A">
        <w:rPr>
          <w:rFonts w:cstheme="minorHAnsi"/>
        </w:rPr>
        <w:t xml:space="preserve">X includes cover for </w:t>
      </w:r>
      <w:r w:rsidR="00BA699A" w:rsidRPr="00CB049A">
        <w:rPr>
          <w:rFonts w:cstheme="minorHAnsi"/>
        </w:rPr>
        <w:t>143</w:t>
      </w:r>
      <w:r w:rsidRPr="00CB049A">
        <w:rPr>
          <w:rFonts w:cstheme="minorHAnsi"/>
        </w:rPr>
        <w:t xml:space="preserve"> conditions – more than any other provider</w:t>
      </w:r>
      <w:r w:rsidR="00A0687A" w:rsidRPr="00CB049A">
        <w:rPr>
          <w:rFonts w:cstheme="minorHAnsi"/>
          <w:vertAlign w:val="superscript"/>
        </w:rPr>
        <w:t>3</w:t>
      </w:r>
      <w:r w:rsidRPr="00CB049A">
        <w:rPr>
          <w:rFonts w:cstheme="minorHAnsi"/>
        </w:rPr>
        <w:t xml:space="preserve">.  It includes </w:t>
      </w:r>
      <w:r w:rsidR="00B753DD" w:rsidRPr="00CB049A">
        <w:rPr>
          <w:rFonts w:cstheme="minorHAnsi"/>
        </w:rPr>
        <w:t>3</w:t>
      </w:r>
      <w:r w:rsidR="00EC3E13" w:rsidRPr="00CB049A">
        <w:rPr>
          <w:rFonts w:cstheme="minorHAnsi"/>
        </w:rPr>
        <w:t>5</w:t>
      </w:r>
      <w:r w:rsidRPr="00CB049A">
        <w:rPr>
          <w:rFonts w:cstheme="minorHAnsi"/>
        </w:rPr>
        <w:t xml:space="preserve"> conditions not covered by any other </w:t>
      </w:r>
      <w:r w:rsidR="00494F92" w:rsidRPr="00CB049A">
        <w:rPr>
          <w:rFonts w:cstheme="minorHAnsi"/>
        </w:rPr>
        <w:t>provider</w:t>
      </w:r>
      <w:r w:rsidR="00A0687A" w:rsidRPr="00CB049A">
        <w:rPr>
          <w:rFonts w:cstheme="minorHAnsi"/>
          <w:vertAlign w:val="superscript"/>
        </w:rPr>
        <w:t>2</w:t>
      </w:r>
      <w:r w:rsidRPr="00CB049A">
        <w:rPr>
          <w:rFonts w:cstheme="minorHAnsi"/>
        </w:rPr>
        <w:t>.</w:t>
      </w:r>
      <w:r w:rsidR="003739CE" w:rsidRPr="00CB049A">
        <w:rPr>
          <w:rFonts w:cstheme="minorHAnsi"/>
        </w:rPr>
        <w:t xml:space="preserve"> Serious Illness Cover </w:t>
      </w:r>
      <w:r w:rsidR="00EB37CE" w:rsidRPr="00CB049A">
        <w:rPr>
          <w:rFonts w:cstheme="minorHAnsi"/>
        </w:rPr>
        <w:t>may</w:t>
      </w:r>
      <w:r w:rsidR="003739CE" w:rsidRPr="00CB049A">
        <w:rPr>
          <w:rFonts w:cstheme="minorHAnsi"/>
        </w:rPr>
        <w:t xml:space="preserve"> also pay out £5,000 if either you, or your spouse, suffer a complication during pregnancy.</w:t>
      </w:r>
    </w:p>
    <w:p w14:paraId="587D71CC" w14:textId="50993661" w:rsidR="008A1B08" w:rsidRPr="00CB049A" w:rsidRDefault="00F24799" w:rsidP="00091197">
      <w:pPr>
        <w:pStyle w:val="ListParagraph"/>
        <w:numPr>
          <w:ilvl w:val="0"/>
          <w:numId w:val="3"/>
        </w:numPr>
        <w:rPr>
          <w:rFonts w:cstheme="minorHAnsi"/>
          <w:b/>
          <w:bCs/>
          <w:i/>
          <w:iCs/>
        </w:rPr>
      </w:pPr>
      <w:r w:rsidRPr="00CB049A">
        <w:rPr>
          <w:rFonts w:cstheme="minorHAnsi"/>
          <w:b/>
          <w:bCs/>
          <w:i/>
          <w:iCs/>
        </w:rPr>
        <w:t xml:space="preserve">Serious Illness Cover </w:t>
      </w:r>
      <w:r w:rsidR="00DD7650" w:rsidRPr="00CB049A">
        <w:rPr>
          <w:rFonts w:cstheme="minorHAnsi"/>
          <w:b/>
          <w:bCs/>
          <w:i/>
          <w:iCs/>
        </w:rPr>
        <w:t>2</w:t>
      </w:r>
      <w:r w:rsidRPr="00CB049A">
        <w:rPr>
          <w:rFonts w:cstheme="minorHAnsi"/>
          <w:b/>
          <w:bCs/>
          <w:i/>
          <w:iCs/>
        </w:rPr>
        <w:t>X pays out for more conditions in full</w:t>
      </w:r>
      <w:r w:rsidR="00546833" w:rsidRPr="00CB049A">
        <w:rPr>
          <w:rFonts w:cstheme="minorHAnsi"/>
          <w:b/>
          <w:bCs/>
          <w:i/>
          <w:iCs/>
        </w:rPr>
        <w:t xml:space="preserve"> than typical critical illness plans</w:t>
      </w:r>
    </w:p>
    <w:p w14:paraId="278CE007" w14:textId="09AB08AD" w:rsidR="008A1B08" w:rsidRPr="00CB049A" w:rsidRDefault="6363A33B" w:rsidP="00C71489">
      <w:pPr>
        <w:rPr>
          <w:rFonts w:cstheme="minorHAnsi"/>
        </w:rPr>
      </w:pPr>
      <w:r w:rsidRPr="00CB049A">
        <w:rPr>
          <w:rFonts w:cstheme="minorHAnsi"/>
        </w:rPr>
        <w:t xml:space="preserve">Serious Illness Cover 2X pays out in full for </w:t>
      </w:r>
      <w:r w:rsidR="00546833" w:rsidRPr="00CB049A">
        <w:rPr>
          <w:rFonts w:cstheme="minorHAnsi"/>
        </w:rPr>
        <w:t xml:space="preserve">74 </w:t>
      </w:r>
      <w:r w:rsidRPr="00CB049A">
        <w:rPr>
          <w:rFonts w:cstheme="minorHAnsi"/>
        </w:rPr>
        <w:t xml:space="preserve">conditions typically covered in full by critical illness plans, including </w:t>
      </w:r>
      <w:r w:rsidR="6B8379B7" w:rsidRPr="00CB049A">
        <w:rPr>
          <w:rFonts w:cstheme="minorHAnsi"/>
        </w:rPr>
        <w:t xml:space="preserve">for </w:t>
      </w:r>
      <w:r w:rsidRPr="00CB049A">
        <w:rPr>
          <w:rFonts w:cstheme="minorHAnsi"/>
        </w:rPr>
        <w:t>cancer, heart attack</w:t>
      </w:r>
      <w:r w:rsidR="6B8379B7" w:rsidRPr="00CB049A">
        <w:rPr>
          <w:rFonts w:cstheme="minorHAnsi"/>
        </w:rPr>
        <w:t xml:space="preserve">, stroke and </w:t>
      </w:r>
      <w:r w:rsidR="0F41EC0A" w:rsidRPr="00CB049A">
        <w:rPr>
          <w:rFonts w:cstheme="minorHAnsi"/>
        </w:rPr>
        <w:t>all</w:t>
      </w:r>
      <w:r w:rsidRPr="00CB049A">
        <w:rPr>
          <w:rFonts w:cstheme="minorHAnsi"/>
        </w:rPr>
        <w:t xml:space="preserve"> the conditions covered in the ABI minimum standards for critical illness cover.</w:t>
      </w:r>
      <w:r w:rsidR="00546833" w:rsidRPr="00CB049A">
        <w:rPr>
          <w:rFonts w:cstheme="minorHAnsi"/>
        </w:rPr>
        <w:t xml:space="preserve">  </w:t>
      </w:r>
    </w:p>
    <w:p w14:paraId="54FF6C25" w14:textId="4DB010ED" w:rsidR="00DD7650" w:rsidRPr="00CB049A" w:rsidRDefault="00DD7650" w:rsidP="00DD7650">
      <w:pPr>
        <w:pStyle w:val="ListParagraph"/>
        <w:numPr>
          <w:ilvl w:val="0"/>
          <w:numId w:val="3"/>
        </w:numPr>
        <w:rPr>
          <w:rFonts w:cstheme="minorHAnsi"/>
          <w:b/>
          <w:bCs/>
          <w:i/>
          <w:iCs/>
        </w:rPr>
      </w:pPr>
      <w:r w:rsidRPr="00CB049A">
        <w:rPr>
          <w:rFonts w:cstheme="minorHAnsi"/>
          <w:b/>
          <w:bCs/>
          <w:i/>
          <w:iCs/>
        </w:rPr>
        <w:t>Serious Illness Cover 2X can stay in place after a full claim, where other critical illness plans would end</w:t>
      </w:r>
    </w:p>
    <w:p w14:paraId="2551E373" w14:textId="36BA2FDC" w:rsidR="00EF2EA9" w:rsidRPr="00CB049A" w:rsidRDefault="00011E0C" w:rsidP="00C71489">
      <w:pPr>
        <w:rPr>
          <w:rFonts w:cstheme="minorHAnsi"/>
        </w:rPr>
      </w:pPr>
      <w:r w:rsidRPr="00CB049A">
        <w:rPr>
          <w:rFonts w:cstheme="minorHAnsi"/>
        </w:rPr>
        <w:t>Serious Illness Cover 2X has the unique benefit of being able to stay in place following a full claim.</w:t>
      </w:r>
      <w:r w:rsidR="00B256D7" w:rsidRPr="00CB049A">
        <w:rPr>
          <w:rFonts w:cstheme="minorHAnsi"/>
        </w:rPr>
        <w:t xml:space="preserve">  This means, where other plans will have ended, you’ll still have cover in place with Vitality.</w:t>
      </w:r>
      <w:r w:rsidR="00FE78D3" w:rsidRPr="00CB049A">
        <w:rPr>
          <w:rFonts w:cstheme="minorHAnsi"/>
        </w:rPr>
        <w:t xml:space="preserve">  In total, with Serious Illness Cover 2X, you can claim up to two times the cover amount.</w:t>
      </w:r>
    </w:p>
    <w:p w14:paraId="12FD9477" w14:textId="4F248750" w:rsidR="00DD7650" w:rsidRPr="00CB049A" w:rsidRDefault="00DD7650" w:rsidP="00DD7650">
      <w:pPr>
        <w:pStyle w:val="ListParagraph"/>
        <w:numPr>
          <w:ilvl w:val="0"/>
          <w:numId w:val="2"/>
        </w:numPr>
        <w:rPr>
          <w:rFonts w:cstheme="minorHAnsi"/>
          <w:color w:val="2E74B5" w:themeColor="accent5" w:themeShade="BF"/>
        </w:rPr>
      </w:pPr>
      <w:r w:rsidRPr="00CB049A">
        <w:rPr>
          <w:rFonts w:cstheme="minorHAnsi"/>
          <w:b/>
          <w:bCs/>
          <w:i/>
          <w:iCs/>
        </w:rPr>
        <w:t xml:space="preserve">Cover can be </w:t>
      </w:r>
      <w:r w:rsidR="00307357" w:rsidRPr="00CB049A">
        <w:rPr>
          <w:rFonts w:cstheme="minorHAnsi"/>
          <w:b/>
          <w:bCs/>
          <w:i/>
          <w:iCs/>
        </w:rPr>
        <w:t>extended to provide relevant cover in later life</w:t>
      </w:r>
      <w:r w:rsidRPr="00CB049A">
        <w:rPr>
          <w:rFonts w:cstheme="minorHAnsi"/>
          <w:b/>
          <w:bCs/>
        </w:rPr>
        <w:t xml:space="preserve"> </w:t>
      </w:r>
      <w:r w:rsidRPr="00CB049A">
        <w:rPr>
          <w:rFonts w:cstheme="minorHAnsi"/>
          <w:color w:val="2E74B5" w:themeColor="accent5" w:themeShade="BF"/>
        </w:rPr>
        <w:t>[Remove if selected without TPD]</w:t>
      </w:r>
    </w:p>
    <w:p w14:paraId="0ED583B9" w14:textId="77777777" w:rsidR="00C71489" w:rsidRPr="00CB049A" w:rsidRDefault="00C71489" w:rsidP="00C71489">
      <w:pPr>
        <w:rPr>
          <w:rFonts w:cstheme="minorHAnsi"/>
        </w:rPr>
      </w:pPr>
      <w:r w:rsidRPr="00CB049A">
        <w:rPr>
          <w:rFonts w:cstheme="minorHAnsi"/>
        </w:rPr>
        <w:t xml:space="preserve">If you haven’t used up </w:t>
      </w:r>
      <w:proofErr w:type="gramStart"/>
      <w:r w:rsidRPr="00CB049A">
        <w:rPr>
          <w:rFonts w:cstheme="minorHAnsi"/>
        </w:rPr>
        <w:t>all of</w:t>
      </w:r>
      <w:proofErr w:type="gramEnd"/>
      <w:r w:rsidRPr="00CB049A">
        <w:rPr>
          <w:rFonts w:cstheme="minorHAnsi"/>
        </w:rPr>
        <w:t xml:space="preserve"> your cover by the time your plan ends, you’ll have the option to convert your cover into Dementia and FrailCare cover which provides relevant cover into retirement to help support you in later life against the potential financial impact of dementia, Alzheimer's, </w:t>
      </w:r>
      <w:proofErr w:type="spellStart"/>
      <w:r w:rsidRPr="00CB049A">
        <w:rPr>
          <w:rFonts w:cstheme="minorHAnsi"/>
        </w:rPr>
        <w:t>Parkinsons</w:t>
      </w:r>
      <w:proofErr w:type="spellEnd"/>
      <w:r w:rsidRPr="00CB049A">
        <w:rPr>
          <w:rFonts w:cstheme="minorHAnsi"/>
        </w:rPr>
        <w:t>, stroke and frailty.</w:t>
      </w:r>
    </w:p>
    <w:p w14:paraId="302AF97E" w14:textId="77777777" w:rsidR="00C71489" w:rsidRPr="00CB049A" w:rsidRDefault="684DA5C3" w:rsidP="00C71489">
      <w:pPr>
        <w:rPr>
          <w:rFonts w:cstheme="minorHAnsi"/>
        </w:rPr>
      </w:pPr>
      <w:r w:rsidRPr="00CB049A">
        <w:rPr>
          <w:rFonts w:cstheme="minorHAnsi"/>
        </w:rPr>
        <w:t xml:space="preserve">It </w:t>
      </w:r>
      <w:proofErr w:type="gramStart"/>
      <w:r w:rsidRPr="00CB049A">
        <w:rPr>
          <w:rFonts w:cstheme="minorHAnsi"/>
        </w:rPr>
        <w:t>pay</w:t>
      </w:r>
      <w:proofErr w:type="gramEnd"/>
      <w:r w:rsidRPr="00CB049A">
        <w:rPr>
          <w:rFonts w:cstheme="minorHAnsi"/>
        </w:rPr>
        <w:t xml:space="preserve"> outs based on the severity of your condition, so you could receive more than one payout, if your condition worsens.</w:t>
      </w:r>
    </w:p>
    <w:p w14:paraId="2BC178A2" w14:textId="7744C9D2" w:rsidR="00F7642D" w:rsidRPr="00CB049A" w:rsidRDefault="00F7642D" w:rsidP="00F7642D">
      <w:pPr>
        <w:rPr>
          <w:rFonts w:cstheme="minorHAnsi"/>
          <w:color w:val="2E74B5" w:themeColor="accent5" w:themeShade="BF"/>
        </w:rPr>
      </w:pPr>
      <w:r w:rsidRPr="00CB049A">
        <w:rPr>
          <w:rFonts w:cstheme="minorHAnsi"/>
          <w:color w:val="2E74B5" w:themeColor="accent5" w:themeShade="BF"/>
        </w:rPr>
        <w:t>OR</w:t>
      </w:r>
    </w:p>
    <w:p w14:paraId="3281745F" w14:textId="20A4F67D" w:rsidR="00F7642D" w:rsidRPr="00CB049A" w:rsidRDefault="00F7642D" w:rsidP="00F7642D">
      <w:pPr>
        <w:pStyle w:val="Heading3"/>
        <w:rPr>
          <w:rFonts w:asciiTheme="minorHAnsi" w:hAnsiTheme="minorHAnsi" w:cstheme="minorHAnsi"/>
          <w:sz w:val="22"/>
          <w:szCs w:val="22"/>
        </w:rPr>
      </w:pPr>
      <w:r w:rsidRPr="00CB049A">
        <w:rPr>
          <w:rFonts w:asciiTheme="minorHAnsi" w:hAnsiTheme="minorHAnsi" w:cstheme="minorHAnsi"/>
          <w:sz w:val="22"/>
          <w:szCs w:val="22"/>
        </w:rPr>
        <w:t>Serious Illness Cover 3X</w:t>
      </w:r>
    </w:p>
    <w:p w14:paraId="03C1C5BA" w14:textId="6A43A867" w:rsidR="00FE78D3" w:rsidRPr="00CB049A" w:rsidRDefault="00FE78D3" w:rsidP="00FE78D3">
      <w:pPr>
        <w:rPr>
          <w:rFonts w:cstheme="minorHAnsi"/>
        </w:rPr>
      </w:pPr>
      <w:r w:rsidRPr="00CB049A">
        <w:rPr>
          <w:rFonts w:cstheme="minorHAnsi"/>
        </w:rPr>
        <w:t>I have recommended you select Serious Illness Cover 3X, which will pay out between 5% to 100% of your selected cover per claim.  You can continue to claim until you’ve used up your whole cover amount.</w:t>
      </w:r>
    </w:p>
    <w:p w14:paraId="2FE22C94" w14:textId="3E527138" w:rsidR="00DD7650" w:rsidRPr="00CB049A" w:rsidRDefault="00DD7650" w:rsidP="00DD7650">
      <w:pPr>
        <w:rPr>
          <w:rFonts w:cstheme="minorHAnsi"/>
        </w:rPr>
      </w:pPr>
      <w:r w:rsidRPr="00CB049A">
        <w:rPr>
          <w:rFonts w:cstheme="minorHAnsi"/>
        </w:rPr>
        <w:t>I have recommended Serious Illness Cover 3X for the following reasons:</w:t>
      </w:r>
    </w:p>
    <w:p w14:paraId="01DB89CA" w14:textId="635EF662" w:rsidR="00DD7650" w:rsidRPr="00CB049A" w:rsidRDefault="00DD7650" w:rsidP="00DD7650">
      <w:pPr>
        <w:pStyle w:val="ListParagraph"/>
        <w:numPr>
          <w:ilvl w:val="0"/>
          <w:numId w:val="2"/>
        </w:numPr>
        <w:rPr>
          <w:rFonts w:cstheme="minorHAnsi"/>
          <w:b/>
          <w:bCs/>
          <w:i/>
          <w:iCs/>
        </w:rPr>
      </w:pPr>
      <w:r w:rsidRPr="00CB049A">
        <w:rPr>
          <w:rFonts w:cstheme="minorHAnsi"/>
          <w:b/>
          <w:bCs/>
          <w:i/>
          <w:iCs/>
        </w:rPr>
        <w:t xml:space="preserve">Serious Illness Cover 3X </w:t>
      </w:r>
      <w:r w:rsidR="00DE3739" w:rsidRPr="00CB049A">
        <w:rPr>
          <w:rFonts w:cstheme="minorHAnsi"/>
          <w:b/>
          <w:bCs/>
          <w:i/>
          <w:iCs/>
        </w:rPr>
        <w:t>is more likely to pay out than any other plan</w:t>
      </w:r>
      <w:r w:rsidR="00A0687A" w:rsidRPr="00CB049A">
        <w:rPr>
          <w:rFonts w:cstheme="minorHAnsi"/>
          <w:b/>
          <w:bCs/>
          <w:i/>
          <w:iCs/>
          <w:vertAlign w:val="superscript"/>
        </w:rPr>
        <w:t>3</w:t>
      </w:r>
      <w:r w:rsidR="00DE3739" w:rsidRPr="00CB049A">
        <w:rPr>
          <w:rFonts w:cstheme="minorHAnsi"/>
          <w:b/>
          <w:bCs/>
          <w:i/>
          <w:iCs/>
        </w:rPr>
        <w:t xml:space="preserve">. It </w:t>
      </w:r>
      <w:r w:rsidRPr="00CB049A">
        <w:rPr>
          <w:rFonts w:cstheme="minorHAnsi"/>
          <w:b/>
          <w:bCs/>
          <w:i/>
          <w:iCs/>
        </w:rPr>
        <w:t>covers all conditions in the market, alongside 60 unique conditions</w:t>
      </w:r>
      <w:r w:rsidR="00A0687A" w:rsidRPr="00CB049A">
        <w:rPr>
          <w:rFonts w:cstheme="minorHAnsi"/>
          <w:b/>
          <w:bCs/>
          <w:i/>
          <w:iCs/>
          <w:vertAlign w:val="superscript"/>
        </w:rPr>
        <w:t>2</w:t>
      </w:r>
      <w:r w:rsidR="009739E3" w:rsidRPr="00CB049A">
        <w:rPr>
          <w:rFonts w:cstheme="minorHAnsi"/>
          <w:b/>
          <w:bCs/>
          <w:i/>
          <w:iCs/>
        </w:rPr>
        <w:t xml:space="preserve">.  </w:t>
      </w:r>
      <w:r w:rsidRPr="00CB049A">
        <w:rPr>
          <w:rFonts w:cstheme="minorHAnsi"/>
          <w:b/>
          <w:bCs/>
          <w:i/>
          <w:iCs/>
        </w:rPr>
        <w:t xml:space="preserve"> </w:t>
      </w:r>
    </w:p>
    <w:p w14:paraId="20D59C6B" w14:textId="37D7F23F" w:rsidR="009739E3" w:rsidRPr="00CB049A" w:rsidRDefault="68015FD4" w:rsidP="00EB37CE">
      <w:pPr>
        <w:rPr>
          <w:rFonts w:cstheme="minorHAnsi"/>
        </w:rPr>
      </w:pPr>
      <w:proofErr w:type="spellStart"/>
      <w:r w:rsidRPr="00CB049A">
        <w:rPr>
          <w:rFonts w:cstheme="minorHAnsi"/>
        </w:rPr>
        <w:t>VitalityLife’s</w:t>
      </w:r>
      <w:proofErr w:type="spellEnd"/>
      <w:r w:rsidRPr="00CB049A">
        <w:rPr>
          <w:rFonts w:cstheme="minorHAnsi"/>
        </w:rPr>
        <w:t xml:space="preserve"> Serious Illness Cover 3X includes cover for 174 conditions – more than any other </w:t>
      </w:r>
      <w:r w:rsidR="0F41EC0A" w:rsidRPr="00CB049A">
        <w:rPr>
          <w:rFonts w:cstheme="minorHAnsi"/>
        </w:rPr>
        <w:t>provider</w:t>
      </w:r>
      <w:r w:rsidR="00A0687A" w:rsidRPr="00CB049A">
        <w:rPr>
          <w:rFonts w:cstheme="minorHAnsi"/>
          <w:vertAlign w:val="superscript"/>
        </w:rPr>
        <w:t>3</w:t>
      </w:r>
      <w:r w:rsidRPr="00CB049A">
        <w:rPr>
          <w:rFonts w:cstheme="minorHAnsi"/>
        </w:rPr>
        <w:t xml:space="preserve">.  It includes 60 conditions not covered by any other </w:t>
      </w:r>
      <w:r w:rsidR="0F41EC0A" w:rsidRPr="00CB049A">
        <w:rPr>
          <w:rFonts w:cstheme="minorHAnsi"/>
        </w:rPr>
        <w:t>provider</w:t>
      </w:r>
      <w:r w:rsidR="00A0687A" w:rsidRPr="00CB049A">
        <w:rPr>
          <w:rFonts w:cstheme="minorHAnsi"/>
          <w:vertAlign w:val="superscript"/>
        </w:rPr>
        <w:t>2</w:t>
      </w:r>
      <w:r w:rsidRPr="00CB049A">
        <w:rPr>
          <w:rFonts w:cstheme="minorHAnsi"/>
        </w:rPr>
        <w:t>.</w:t>
      </w:r>
      <w:r w:rsidR="553735C3" w:rsidRPr="00CB049A">
        <w:rPr>
          <w:rFonts w:cstheme="minorHAnsi"/>
        </w:rPr>
        <w:t xml:space="preserve"> </w:t>
      </w:r>
      <w:r w:rsidR="009739E3" w:rsidRPr="00CB049A">
        <w:rPr>
          <w:rFonts w:cstheme="minorHAnsi"/>
        </w:rPr>
        <w:t xml:space="preserve"> This means it provides the greatest chance of paying out.  </w:t>
      </w:r>
    </w:p>
    <w:p w14:paraId="54F1DD45" w14:textId="67617515" w:rsidR="00EB37CE" w:rsidRPr="00CB049A" w:rsidRDefault="553735C3" w:rsidP="00EB37CE">
      <w:pPr>
        <w:rPr>
          <w:rFonts w:cstheme="minorHAnsi"/>
        </w:rPr>
      </w:pPr>
      <w:r w:rsidRPr="00CB049A">
        <w:rPr>
          <w:rFonts w:cstheme="minorHAnsi"/>
        </w:rPr>
        <w:lastRenderedPageBreak/>
        <w:t>Serious Illness Cover may also pay out £5,000 if either you, or your spouse, suffer a complication during pregnancy.</w:t>
      </w:r>
    </w:p>
    <w:p w14:paraId="53EB8033" w14:textId="69C8A27B" w:rsidR="009739E3" w:rsidRPr="00CB049A" w:rsidRDefault="009739E3" w:rsidP="009739E3">
      <w:pPr>
        <w:pStyle w:val="ListParagraph"/>
        <w:numPr>
          <w:ilvl w:val="0"/>
          <w:numId w:val="3"/>
        </w:numPr>
        <w:rPr>
          <w:rFonts w:cstheme="minorHAnsi"/>
          <w:b/>
          <w:bCs/>
          <w:i/>
          <w:iCs/>
        </w:rPr>
      </w:pPr>
      <w:r w:rsidRPr="00CB049A">
        <w:rPr>
          <w:rFonts w:cstheme="minorHAnsi"/>
          <w:b/>
          <w:bCs/>
          <w:i/>
          <w:iCs/>
        </w:rPr>
        <w:t>Serious Illness Cover 3X pays out for more conditions in full than typical critical illness plans</w:t>
      </w:r>
    </w:p>
    <w:p w14:paraId="3EF8A82F" w14:textId="28B721E6" w:rsidR="00FE78D3" w:rsidRPr="00CB049A" w:rsidRDefault="00FE78D3" w:rsidP="00FE78D3">
      <w:pPr>
        <w:rPr>
          <w:rFonts w:cstheme="minorHAnsi"/>
        </w:rPr>
      </w:pPr>
      <w:r w:rsidRPr="00CB049A">
        <w:rPr>
          <w:rFonts w:cstheme="minorHAnsi"/>
        </w:rPr>
        <w:t xml:space="preserve">Serious Illness Cover </w:t>
      </w:r>
      <w:r w:rsidR="00494F92" w:rsidRPr="00CB049A">
        <w:rPr>
          <w:rFonts w:cstheme="minorHAnsi"/>
        </w:rPr>
        <w:t>3</w:t>
      </w:r>
      <w:r w:rsidRPr="00CB049A">
        <w:rPr>
          <w:rFonts w:cstheme="minorHAnsi"/>
        </w:rPr>
        <w:t xml:space="preserve">X </w:t>
      </w:r>
      <w:r w:rsidR="00684C2E" w:rsidRPr="00CB049A">
        <w:rPr>
          <w:rFonts w:cstheme="minorHAnsi"/>
        </w:rPr>
        <w:t xml:space="preserve">pays out in full for 74 conditions typically covered in full by critical illness plans, including for cancer, heart attack, stroke and all the conditions covered in the ABI minimum standards for critical illness cover.  </w:t>
      </w:r>
    </w:p>
    <w:p w14:paraId="2E9B9EC8" w14:textId="1A147D16" w:rsidR="009739E3" w:rsidRPr="00CB049A" w:rsidRDefault="009739E3" w:rsidP="009739E3">
      <w:pPr>
        <w:pStyle w:val="ListParagraph"/>
        <w:numPr>
          <w:ilvl w:val="0"/>
          <w:numId w:val="3"/>
        </w:numPr>
        <w:rPr>
          <w:rFonts w:cstheme="minorHAnsi"/>
          <w:b/>
          <w:bCs/>
          <w:i/>
          <w:iCs/>
        </w:rPr>
      </w:pPr>
      <w:r w:rsidRPr="00CB049A">
        <w:rPr>
          <w:rFonts w:cstheme="minorHAnsi"/>
          <w:b/>
          <w:bCs/>
          <w:i/>
          <w:iCs/>
        </w:rPr>
        <w:t>Serious Illness Cover 3X can stay in place after a full claim, where other critical illness plans would end</w:t>
      </w:r>
    </w:p>
    <w:p w14:paraId="40D67214" w14:textId="32645E5E" w:rsidR="00FE78D3" w:rsidRPr="00CB049A" w:rsidRDefault="00FE78D3" w:rsidP="00FE78D3">
      <w:pPr>
        <w:rPr>
          <w:rFonts w:cstheme="minorHAnsi"/>
        </w:rPr>
      </w:pPr>
      <w:r w:rsidRPr="00CB049A">
        <w:rPr>
          <w:rFonts w:cstheme="minorHAnsi"/>
        </w:rPr>
        <w:t xml:space="preserve">Serious Illness Cover </w:t>
      </w:r>
      <w:r w:rsidR="00494F92" w:rsidRPr="00CB049A">
        <w:rPr>
          <w:rFonts w:cstheme="minorHAnsi"/>
        </w:rPr>
        <w:t>3</w:t>
      </w:r>
      <w:r w:rsidRPr="00CB049A">
        <w:rPr>
          <w:rFonts w:cstheme="minorHAnsi"/>
        </w:rPr>
        <w:t xml:space="preserve">X has the unique benefit of being able to stay in place following a full claim.  This means, where other plans will have ended, you’ll still have cover in place with Vitality.  In total, with Serious Illness Cover </w:t>
      </w:r>
      <w:r w:rsidR="00494F92" w:rsidRPr="00CB049A">
        <w:rPr>
          <w:rFonts w:cstheme="minorHAnsi"/>
        </w:rPr>
        <w:t>3</w:t>
      </w:r>
      <w:r w:rsidRPr="00CB049A">
        <w:rPr>
          <w:rFonts w:cstheme="minorHAnsi"/>
        </w:rPr>
        <w:t xml:space="preserve">X, you can claim up to </w:t>
      </w:r>
      <w:r w:rsidR="00494F92" w:rsidRPr="00CB049A">
        <w:rPr>
          <w:rFonts w:cstheme="minorHAnsi"/>
        </w:rPr>
        <w:t xml:space="preserve">three </w:t>
      </w:r>
      <w:r w:rsidRPr="00CB049A">
        <w:rPr>
          <w:rFonts w:cstheme="minorHAnsi"/>
        </w:rPr>
        <w:t>times the cover amount.</w:t>
      </w:r>
    </w:p>
    <w:p w14:paraId="2CF1EA6C" w14:textId="3DACBAA8" w:rsidR="00307357" w:rsidRPr="00CB049A" w:rsidRDefault="00307357" w:rsidP="00307357">
      <w:pPr>
        <w:pStyle w:val="ListParagraph"/>
        <w:numPr>
          <w:ilvl w:val="0"/>
          <w:numId w:val="2"/>
        </w:numPr>
        <w:rPr>
          <w:rFonts w:cstheme="minorHAnsi"/>
          <w:color w:val="2E74B5" w:themeColor="accent5" w:themeShade="BF"/>
        </w:rPr>
      </w:pPr>
      <w:r w:rsidRPr="00CB049A">
        <w:rPr>
          <w:rFonts w:cstheme="minorHAnsi"/>
          <w:b/>
          <w:bCs/>
          <w:i/>
          <w:iCs/>
        </w:rPr>
        <w:t xml:space="preserve">Cover can be extended to provide relevant cover in later life </w:t>
      </w:r>
      <w:r w:rsidRPr="00CB049A">
        <w:rPr>
          <w:rFonts w:cstheme="minorHAnsi"/>
          <w:color w:val="2E74B5" w:themeColor="accent5" w:themeShade="BF"/>
        </w:rPr>
        <w:t>[Remove if selected without TPD]</w:t>
      </w:r>
    </w:p>
    <w:p w14:paraId="1327ADC2" w14:textId="77777777" w:rsidR="00FE78D3" w:rsidRPr="00CB049A" w:rsidRDefault="00FE78D3" w:rsidP="00FE78D3">
      <w:pPr>
        <w:rPr>
          <w:rFonts w:cstheme="minorHAnsi"/>
        </w:rPr>
      </w:pPr>
      <w:r w:rsidRPr="00CB049A">
        <w:rPr>
          <w:rFonts w:cstheme="minorHAnsi"/>
        </w:rPr>
        <w:t xml:space="preserve">If you haven’t used up </w:t>
      </w:r>
      <w:proofErr w:type="gramStart"/>
      <w:r w:rsidRPr="00CB049A">
        <w:rPr>
          <w:rFonts w:cstheme="minorHAnsi"/>
        </w:rPr>
        <w:t>all of</w:t>
      </w:r>
      <w:proofErr w:type="gramEnd"/>
      <w:r w:rsidRPr="00CB049A">
        <w:rPr>
          <w:rFonts w:cstheme="minorHAnsi"/>
        </w:rPr>
        <w:t xml:space="preserve"> your cover by the time your plan ends, you’ll have the option to convert your cover into Dementia and FrailCare cover which provides relevant cover into retirement to help support you in later life against the potential financial impact of dementia, Alzheimer's, </w:t>
      </w:r>
      <w:proofErr w:type="spellStart"/>
      <w:r w:rsidRPr="00CB049A">
        <w:rPr>
          <w:rFonts w:cstheme="minorHAnsi"/>
        </w:rPr>
        <w:t>Parkinsons</w:t>
      </w:r>
      <w:proofErr w:type="spellEnd"/>
      <w:r w:rsidRPr="00CB049A">
        <w:rPr>
          <w:rFonts w:cstheme="minorHAnsi"/>
        </w:rPr>
        <w:t>, stroke and frailty.</w:t>
      </w:r>
    </w:p>
    <w:p w14:paraId="7441AE89" w14:textId="06BBA3A2" w:rsidR="00FE78D3" w:rsidRPr="00CB049A" w:rsidRDefault="00FE78D3" w:rsidP="00FE78D3">
      <w:pPr>
        <w:rPr>
          <w:rFonts w:cstheme="minorHAnsi"/>
        </w:rPr>
      </w:pPr>
      <w:r w:rsidRPr="00CB049A">
        <w:rPr>
          <w:rFonts w:cstheme="minorHAnsi"/>
        </w:rPr>
        <w:t xml:space="preserve">It </w:t>
      </w:r>
      <w:proofErr w:type="gramStart"/>
      <w:r w:rsidRPr="00CB049A">
        <w:rPr>
          <w:rFonts w:cstheme="minorHAnsi"/>
        </w:rPr>
        <w:t>pay</w:t>
      </w:r>
      <w:proofErr w:type="gramEnd"/>
      <w:r w:rsidRPr="00CB049A">
        <w:rPr>
          <w:rFonts w:cstheme="minorHAnsi"/>
        </w:rPr>
        <w:t xml:space="preserve"> outs based on the severity of your condition, so you could receive more than one payout, if your condition worsens.</w:t>
      </w:r>
    </w:p>
    <w:p w14:paraId="06F048D7" w14:textId="5A5BE616" w:rsidR="008259C7" w:rsidRPr="00CB049A" w:rsidRDefault="008259C7" w:rsidP="008259C7">
      <w:pPr>
        <w:rPr>
          <w:rFonts w:cstheme="minorHAnsi"/>
          <w:color w:val="2E74B5" w:themeColor="accent5" w:themeShade="BF"/>
        </w:rPr>
      </w:pPr>
      <w:r w:rsidRPr="00CB049A">
        <w:rPr>
          <w:rFonts w:cstheme="minorHAnsi"/>
          <w:color w:val="2E74B5" w:themeColor="accent5" w:themeShade="BF"/>
        </w:rPr>
        <w:t>[END]</w:t>
      </w:r>
    </w:p>
    <w:p w14:paraId="4F5E9196" w14:textId="77777777" w:rsidR="008259C7" w:rsidRPr="00CB049A" w:rsidRDefault="008259C7" w:rsidP="00FE78D3">
      <w:pPr>
        <w:rPr>
          <w:rFonts w:cstheme="minorHAnsi"/>
        </w:rPr>
      </w:pPr>
    </w:p>
    <w:p w14:paraId="3C6ABEFE" w14:textId="662DE89E" w:rsidR="00E66117" w:rsidRPr="00CB049A" w:rsidRDefault="00E66117">
      <w:pPr>
        <w:rPr>
          <w:rFonts w:cstheme="minorHAnsi"/>
          <w:b/>
          <w:bCs/>
        </w:rPr>
      </w:pPr>
    </w:p>
    <w:p w14:paraId="3D8F00D5" w14:textId="3B6A3D9F" w:rsidR="00F7642D" w:rsidRPr="00CB049A" w:rsidRDefault="00F7642D" w:rsidP="00F7642D">
      <w:pPr>
        <w:pStyle w:val="Heading2"/>
        <w:rPr>
          <w:rFonts w:asciiTheme="minorHAnsi" w:hAnsiTheme="minorHAnsi" w:cstheme="minorHAnsi"/>
        </w:rPr>
      </w:pPr>
      <w:r w:rsidRPr="00CB049A">
        <w:rPr>
          <w:rFonts w:asciiTheme="minorHAnsi" w:hAnsiTheme="minorHAnsi" w:cstheme="minorHAnsi"/>
        </w:rPr>
        <w:t>Serious Illness Cover (standalone)</w:t>
      </w:r>
    </w:p>
    <w:p w14:paraId="0441FF0D" w14:textId="31B2E4E7" w:rsidR="00494F92" w:rsidRPr="00CB049A" w:rsidRDefault="00494F92" w:rsidP="00494F92">
      <w:pPr>
        <w:autoSpaceDE w:val="0"/>
        <w:autoSpaceDN w:val="0"/>
        <w:adjustRightInd w:val="0"/>
        <w:spacing w:after="0" w:line="240" w:lineRule="auto"/>
        <w:rPr>
          <w:rFonts w:cstheme="minorHAnsi"/>
          <w:b/>
          <w:bCs/>
        </w:rPr>
      </w:pPr>
      <w:r w:rsidRPr="00CB049A">
        <w:rPr>
          <w:rFonts w:cstheme="minorHAnsi"/>
          <w:b/>
          <w:bCs/>
        </w:rPr>
        <w:t xml:space="preserve">I have recommended that you select </w:t>
      </w:r>
      <w:r w:rsidRPr="00CB049A">
        <w:rPr>
          <w:rFonts w:cstheme="minorHAnsi"/>
          <w:b/>
          <w:bCs/>
          <w:color w:val="2E74B5" w:themeColor="accent5" w:themeShade="BF"/>
        </w:rPr>
        <w:t>[£insert amount of cover of Serious Illness Cover]</w:t>
      </w:r>
      <w:r w:rsidRPr="00CB049A">
        <w:rPr>
          <w:rFonts w:cstheme="minorHAnsi"/>
          <w:b/>
          <w:bCs/>
        </w:rPr>
        <w:t xml:space="preserve"> on </w:t>
      </w:r>
      <w:r w:rsidRPr="00CB049A">
        <w:rPr>
          <w:rFonts w:cstheme="minorHAnsi"/>
          <w:b/>
          <w:bCs/>
          <w:color w:val="2E74B5" w:themeColor="accent5" w:themeShade="BF"/>
        </w:rPr>
        <w:t>[a level/ an increasing/ a decreasing]</w:t>
      </w:r>
      <w:r w:rsidRPr="00CB049A">
        <w:rPr>
          <w:rFonts w:cstheme="minorHAnsi"/>
          <w:b/>
          <w:bCs/>
        </w:rPr>
        <w:t xml:space="preserve"> basis. If you suffer a serious illness while your </w:t>
      </w:r>
      <w:r w:rsidR="00056126" w:rsidRPr="00CB049A">
        <w:rPr>
          <w:rFonts w:cstheme="minorHAnsi"/>
          <w:b/>
          <w:bCs/>
        </w:rPr>
        <w:t xml:space="preserve">plan </w:t>
      </w:r>
      <w:r w:rsidRPr="00CB049A">
        <w:rPr>
          <w:rFonts w:cstheme="minorHAnsi"/>
          <w:b/>
          <w:bCs/>
        </w:rPr>
        <w:t>is in force, your plan will pay out.</w:t>
      </w:r>
    </w:p>
    <w:p w14:paraId="0B0AA144" w14:textId="77777777" w:rsidR="00661046" w:rsidRPr="00CB049A" w:rsidRDefault="00661046" w:rsidP="00494F92">
      <w:pPr>
        <w:autoSpaceDE w:val="0"/>
        <w:autoSpaceDN w:val="0"/>
        <w:adjustRightInd w:val="0"/>
        <w:spacing w:after="0" w:line="240" w:lineRule="auto"/>
        <w:rPr>
          <w:rFonts w:cstheme="minorHAnsi"/>
          <w:b/>
          <w:bCs/>
        </w:rPr>
      </w:pPr>
    </w:p>
    <w:p w14:paraId="71F39769" w14:textId="409A1C97" w:rsidR="00661046" w:rsidRPr="00CB049A" w:rsidRDefault="00661046" w:rsidP="00661046">
      <w:pPr>
        <w:autoSpaceDE w:val="0"/>
        <w:autoSpaceDN w:val="0"/>
        <w:adjustRightInd w:val="0"/>
        <w:spacing w:after="0" w:line="240" w:lineRule="auto"/>
        <w:rPr>
          <w:rFonts w:cstheme="minorHAnsi"/>
        </w:rPr>
      </w:pPr>
      <w:r w:rsidRPr="00CB049A">
        <w:rPr>
          <w:rFonts w:cstheme="minorHAnsi"/>
          <w:b/>
          <w:bCs/>
        </w:rPr>
        <w:t xml:space="preserve">I have recommended this cover to </w:t>
      </w:r>
      <w:r w:rsidRPr="00CB049A">
        <w:rPr>
          <w:rFonts w:cstheme="minorHAnsi"/>
          <w:color w:val="2E74B5" w:themeColor="accent5" w:themeShade="BF"/>
        </w:rPr>
        <w:t>[insert reason e.g. to cover medical expenses in the event of a serious illness / to replace salary in the event of a serious illness</w:t>
      </w:r>
      <w:r w:rsidR="0042376C" w:rsidRPr="00CB049A">
        <w:rPr>
          <w:rFonts w:cstheme="minorHAnsi"/>
          <w:color w:val="2E74B5" w:themeColor="accent5" w:themeShade="BF"/>
        </w:rPr>
        <w:t xml:space="preserve"> that would affect your finances</w:t>
      </w:r>
      <w:r w:rsidRPr="00CB049A">
        <w:rPr>
          <w:rFonts w:cstheme="minorHAnsi"/>
          <w:color w:val="2E74B5" w:themeColor="accent5" w:themeShade="BF"/>
        </w:rPr>
        <w:t xml:space="preserve"> / to pay off the mortgage in </w:t>
      </w:r>
      <w:r w:rsidR="0042376C" w:rsidRPr="00CB049A">
        <w:rPr>
          <w:rFonts w:cstheme="minorHAnsi"/>
          <w:color w:val="2E74B5" w:themeColor="accent5" w:themeShade="BF"/>
        </w:rPr>
        <w:t>the event of a serious illness</w:t>
      </w:r>
      <w:r w:rsidRPr="00CB049A">
        <w:rPr>
          <w:rFonts w:cstheme="minorHAnsi"/>
          <w:color w:val="2E74B5" w:themeColor="accent5" w:themeShade="BF"/>
        </w:rPr>
        <w:t>]</w:t>
      </w:r>
    </w:p>
    <w:p w14:paraId="5ECCCD7A" w14:textId="77777777" w:rsidR="00661046" w:rsidRPr="00CB049A" w:rsidRDefault="00661046" w:rsidP="00494F92">
      <w:pPr>
        <w:autoSpaceDE w:val="0"/>
        <w:autoSpaceDN w:val="0"/>
        <w:adjustRightInd w:val="0"/>
        <w:spacing w:after="0" w:line="240" w:lineRule="auto"/>
        <w:rPr>
          <w:rFonts w:cstheme="minorHAnsi"/>
          <w:b/>
          <w:bCs/>
        </w:rPr>
      </w:pPr>
    </w:p>
    <w:p w14:paraId="58900C34" w14:textId="77777777" w:rsidR="008259C7" w:rsidRPr="00CB049A" w:rsidRDefault="008259C7" w:rsidP="00494F92">
      <w:pPr>
        <w:autoSpaceDE w:val="0"/>
        <w:autoSpaceDN w:val="0"/>
        <w:adjustRightInd w:val="0"/>
        <w:spacing w:after="0" w:line="240" w:lineRule="auto"/>
        <w:rPr>
          <w:rFonts w:cstheme="minorHAnsi"/>
        </w:rPr>
      </w:pPr>
    </w:p>
    <w:p w14:paraId="0A1E01DF" w14:textId="3B23696B" w:rsidR="00494F92" w:rsidRPr="00CB049A" w:rsidRDefault="00494F92" w:rsidP="00494F92">
      <w:pPr>
        <w:autoSpaceDE w:val="0"/>
        <w:autoSpaceDN w:val="0"/>
        <w:adjustRightInd w:val="0"/>
        <w:spacing w:after="0" w:line="240" w:lineRule="auto"/>
        <w:rPr>
          <w:rFonts w:cstheme="minorHAnsi"/>
        </w:rPr>
      </w:pPr>
      <w:r w:rsidRPr="00CB049A">
        <w:rPr>
          <w:rFonts w:cstheme="minorHAnsi"/>
        </w:rPr>
        <w:t>If you are diagnosed with a serious illness that Vitality cover, you can keep claiming until you’ve used up your whole cover amount.</w:t>
      </w:r>
    </w:p>
    <w:p w14:paraId="3BFB450F" w14:textId="77777777" w:rsidR="00525072" w:rsidRPr="00CB049A" w:rsidRDefault="00525072" w:rsidP="00494F92">
      <w:pPr>
        <w:autoSpaceDE w:val="0"/>
        <w:autoSpaceDN w:val="0"/>
        <w:adjustRightInd w:val="0"/>
        <w:spacing w:after="0" w:line="240" w:lineRule="auto"/>
        <w:rPr>
          <w:rFonts w:cstheme="minorHAnsi"/>
        </w:rPr>
      </w:pPr>
    </w:p>
    <w:p w14:paraId="03450149" w14:textId="77777777" w:rsidR="00525072" w:rsidRPr="00CB049A" w:rsidRDefault="00525072" w:rsidP="00525072">
      <w:pPr>
        <w:autoSpaceDE w:val="0"/>
        <w:autoSpaceDN w:val="0"/>
        <w:adjustRightInd w:val="0"/>
        <w:spacing w:after="0" w:line="240" w:lineRule="auto"/>
        <w:rPr>
          <w:rFonts w:cstheme="minorHAnsi"/>
        </w:rPr>
      </w:pPr>
      <w:r w:rsidRPr="00CB049A">
        <w:rPr>
          <w:rFonts w:cstheme="minorHAnsi"/>
        </w:rPr>
        <w:t xml:space="preserve">To qualify for a Serious Illness Cover payout you </w:t>
      </w:r>
      <w:r w:rsidRPr="00CB049A">
        <w:t>must survive for at least 14 days after you meet the definition.</w:t>
      </w:r>
    </w:p>
    <w:p w14:paraId="3C3A80CF" w14:textId="77777777" w:rsidR="00494F92" w:rsidRPr="00CB049A" w:rsidRDefault="00494F92" w:rsidP="00494F92">
      <w:pPr>
        <w:autoSpaceDE w:val="0"/>
        <w:autoSpaceDN w:val="0"/>
        <w:adjustRightInd w:val="0"/>
        <w:spacing w:after="0" w:line="240" w:lineRule="auto"/>
        <w:rPr>
          <w:rFonts w:cstheme="minorHAnsi"/>
        </w:rPr>
      </w:pPr>
    </w:p>
    <w:p w14:paraId="2B6C52E7" w14:textId="66046194" w:rsidR="00494F92" w:rsidRPr="00CB049A" w:rsidRDefault="00494F92" w:rsidP="00494F92">
      <w:pPr>
        <w:autoSpaceDE w:val="0"/>
        <w:autoSpaceDN w:val="0"/>
        <w:adjustRightInd w:val="0"/>
        <w:spacing w:after="0" w:line="240" w:lineRule="auto"/>
        <w:rPr>
          <w:rFonts w:cstheme="minorHAnsi"/>
        </w:rPr>
      </w:pPr>
      <w:r w:rsidRPr="00CB049A">
        <w:rPr>
          <w:rFonts w:cstheme="minorHAnsi"/>
        </w:rPr>
        <w:t xml:space="preserve">The proceeds of this plan can be used to pay off a loan, help cover medical expenses or supplement your income if you </w:t>
      </w:r>
      <w:proofErr w:type="gramStart"/>
      <w:r w:rsidRPr="00CB049A">
        <w:rPr>
          <w:rFonts w:cstheme="minorHAnsi"/>
        </w:rPr>
        <w:t>have to</w:t>
      </w:r>
      <w:proofErr w:type="gramEnd"/>
      <w:r w:rsidRPr="00CB049A">
        <w:rPr>
          <w:rFonts w:cstheme="minorHAnsi"/>
        </w:rPr>
        <w:t xml:space="preserve"> take time off work due to an illness.</w:t>
      </w:r>
    </w:p>
    <w:p w14:paraId="34FF9668" w14:textId="77777777" w:rsidR="00FD5598" w:rsidRPr="00CB049A" w:rsidRDefault="00FD5598" w:rsidP="00FD5598">
      <w:pPr>
        <w:rPr>
          <w:rFonts w:cstheme="minorHAnsi"/>
        </w:rPr>
      </w:pPr>
    </w:p>
    <w:p w14:paraId="5F7E8E43" w14:textId="5E8F7B59" w:rsidR="00FD5598" w:rsidRPr="00CB049A" w:rsidRDefault="00FD5598" w:rsidP="00FD5598">
      <w:pPr>
        <w:rPr>
          <w:rFonts w:cstheme="minorHAnsi"/>
        </w:rPr>
      </w:pPr>
      <w:r w:rsidRPr="00CB049A">
        <w:rPr>
          <w:rFonts w:cstheme="minorHAnsi"/>
        </w:rPr>
        <w:t xml:space="preserve">The term of your Serious Illness Cover is </w:t>
      </w:r>
      <w:r w:rsidR="00397522" w:rsidRPr="00CB049A">
        <w:rPr>
          <w:rFonts w:cstheme="minorHAnsi"/>
          <w:color w:val="2E74B5" w:themeColor="accent5" w:themeShade="BF"/>
        </w:rPr>
        <w:t xml:space="preserve">[XX years/to your </w:t>
      </w:r>
      <w:proofErr w:type="spellStart"/>
      <w:r w:rsidR="00397522" w:rsidRPr="00CB049A">
        <w:rPr>
          <w:rFonts w:cstheme="minorHAnsi"/>
          <w:color w:val="2E74B5" w:themeColor="accent5" w:themeShade="BF"/>
        </w:rPr>
        <w:t>XXth</w:t>
      </w:r>
      <w:proofErr w:type="spellEnd"/>
      <w:r w:rsidR="00397522" w:rsidRPr="00CB049A">
        <w:rPr>
          <w:rFonts w:cstheme="minorHAnsi"/>
          <w:color w:val="2E74B5" w:themeColor="accent5" w:themeShade="BF"/>
        </w:rPr>
        <w:t xml:space="preserve"> birthday]</w:t>
      </w:r>
      <w:r w:rsidRPr="00CB049A">
        <w:rPr>
          <w:rFonts w:cstheme="minorHAnsi"/>
        </w:rPr>
        <w:t>.</w:t>
      </w:r>
    </w:p>
    <w:p w14:paraId="6FF011C9" w14:textId="77777777" w:rsidR="00E40221" w:rsidRPr="00CB049A" w:rsidRDefault="00E40221" w:rsidP="00E40221">
      <w:pPr>
        <w:rPr>
          <w:rFonts w:cstheme="minorHAnsi"/>
          <w:b/>
          <w:bCs/>
        </w:rPr>
      </w:pPr>
      <w:r w:rsidRPr="00CB049A">
        <w:rPr>
          <w:rFonts w:cstheme="minorHAnsi"/>
          <w:b/>
          <w:bCs/>
        </w:rPr>
        <w:lastRenderedPageBreak/>
        <w:t xml:space="preserve">Indexation: </w:t>
      </w:r>
      <w:r w:rsidRPr="00CB049A">
        <w:rPr>
          <w:rFonts w:cstheme="minorHAnsi"/>
          <w:color w:val="2E74B5" w:themeColor="accent5" w:themeShade="BF"/>
        </w:rPr>
        <w:t>[Remove if not applicable to client]</w:t>
      </w:r>
    </w:p>
    <w:p w14:paraId="67E72C27" w14:textId="111455FE" w:rsidR="00E40221" w:rsidRPr="00CB049A" w:rsidRDefault="00E40221" w:rsidP="00E40221">
      <w:pPr>
        <w:rPr>
          <w:rFonts w:cstheme="minorHAnsi"/>
        </w:rPr>
      </w:pPr>
      <w:r w:rsidRPr="00CB049A">
        <w:rPr>
          <w:rFonts w:cstheme="minorHAnsi"/>
        </w:rPr>
        <w:t>I have recommended that you include the indexation option for your Serious Illness cover.  This means that your cover will increase annually in line with the Retail Price Index, to a maximum of 10% and your premium will increase by RPI plus 2.5%.</w:t>
      </w:r>
    </w:p>
    <w:p w14:paraId="2A95AFCF" w14:textId="14B404E1" w:rsidR="00E40221" w:rsidRPr="00CB049A" w:rsidRDefault="00E40221" w:rsidP="00E40221">
      <w:pPr>
        <w:rPr>
          <w:rFonts w:cstheme="minorHAnsi"/>
        </w:rPr>
      </w:pPr>
      <w:r w:rsidRPr="00CB049A">
        <w:rPr>
          <w:rFonts w:cstheme="minorHAnsi"/>
        </w:rPr>
        <w:t xml:space="preserve">Each year before the anniversary of your </w:t>
      </w:r>
      <w:r w:rsidR="00056126" w:rsidRPr="00CB049A">
        <w:rPr>
          <w:rFonts w:cstheme="minorHAnsi"/>
          <w:b/>
          <w:bCs/>
        </w:rPr>
        <w:t>plan</w:t>
      </w:r>
      <w:r w:rsidRPr="00CB049A">
        <w:rPr>
          <w:rFonts w:cstheme="minorHAnsi"/>
        </w:rPr>
        <w:t xml:space="preserve">, </w:t>
      </w:r>
      <w:r w:rsidR="00A0687A" w:rsidRPr="00CB049A">
        <w:rPr>
          <w:rFonts w:cstheme="minorHAnsi"/>
        </w:rPr>
        <w:t>Vitality</w:t>
      </w:r>
      <w:r w:rsidRPr="00CB049A">
        <w:rPr>
          <w:rFonts w:cstheme="minorHAnsi"/>
        </w:rPr>
        <w:t xml:space="preserve"> will write to you and invite you to increase your cover.  </w:t>
      </w:r>
      <w:r w:rsidR="00A0687A" w:rsidRPr="00CB049A">
        <w:rPr>
          <w:rFonts w:cstheme="minorHAnsi"/>
        </w:rPr>
        <w:t>Vitality</w:t>
      </w:r>
      <w:r w:rsidRPr="00CB049A">
        <w:rPr>
          <w:rFonts w:cstheme="minorHAnsi"/>
        </w:rPr>
        <w:t xml:space="preserve"> will confirm the new cover amount and premium.  </w:t>
      </w:r>
    </w:p>
    <w:p w14:paraId="4B86514B" w14:textId="0FECACDF" w:rsidR="00E40221" w:rsidRPr="00CB049A" w:rsidRDefault="00E40221" w:rsidP="00E40221">
      <w:pPr>
        <w:rPr>
          <w:rFonts w:cstheme="minorHAnsi"/>
        </w:rPr>
      </w:pPr>
      <w:r w:rsidRPr="00CB049A">
        <w:rPr>
          <w:rFonts w:cstheme="minorHAnsi"/>
        </w:rPr>
        <w:t xml:space="preserve">You then decide whether you want to increase your cover.  Please note that you must notify </w:t>
      </w:r>
      <w:r w:rsidR="00A0687A" w:rsidRPr="00CB049A">
        <w:rPr>
          <w:rFonts w:cstheme="minorHAnsi"/>
        </w:rPr>
        <w:t>Vitality</w:t>
      </w:r>
      <w:r w:rsidRPr="00CB049A">
        <w:rPr>
          <w:rFonts w:cstheme="minorHAnsi"/>
        </w:rPr>
        <w:t xml:space="preserve"> if you do not wish to index your cover at each plan anniversary.  </w:t>
      </w:r>
    </w:p>
    <w:p w14:paraId="7AE993D1" w14:textId="77777777" w:rsidR="00E40221" w:rsidRPr="00CB049A" w:rsidRDefault="00E40221" w:rsidP="00E40221">
      <w:pPr>
        <w:rPr>
          <w:rFonts w:cstheme="minorHAnsi"/>
        </w:rPr>
      </w:pPr>
      <w:r w:rsidRPr="00CB049A">
        <w:rPr>
          <w:rFonts w:cstheme="minorHAnsi"/>
        </w:rPr>
        <w:t>Full details of the plan are set out in the VitalityLife Personal Protection Plan Provisions. (delete if not applicable)</w:t>
      </w:r>
    </w:p>
    <w:p w14:paraId="6DD8B681" w14:textId="77777777" w:rsidR="00E40221" w:rsidRPr="00CB049A" w:rsidRDefault="00E40221" w:rsidP="00E40221">
      <w:pPr>
        <w:rPr>
          <w:rFonts w:cstheme="minorHAnsi"/>
          <w:color w:val="2E74B5" w:themeColor="accent5" w:themeShade="BF"/>
        </w:rPr>
      </w:pPr>
      <w:r w:rsidRPr="00CB049A">
        <w:rPr>
          <w:rFonts w:cstheme="minorHAnsi"/>
          <w:b/>
          <w:bCs/>
        </w:rPr>
        <w:t xml:space="preserve">Decreasing: </w:t>
      </w:r>
      <w:r w:rsidRPr="00CB049A">
        <w:rPr>
          <w:rFonts w:cstheme="minorHAnsi"/>
          <w:color w:val="2E74B5" w:themeColor="accent5" w:themeShade="BF"/>
        </w:rPr>
        <w:t>[Remove if not applicable to client]</w:t>
      </w:r>
    </w:p>
    <w:p w14:paraId="2DDE5D30" w14:textId="77777777" w:rsidR="00E40221" w:rsidRPr="00CB049A" w:rsidRDefault="00E40221" w:rsidP="00E40221">
      <w:pPr>
        <w:rPr>
          <w:rFonts w:ascii="Arial" w:hAnsi="Arial" w:cs="Arial"/>
          <w:sz w:val="24"/>
          <w:szCs w:val="24"/>
        </w:rPr>
      </w:pPr>
      <w:r w:rsidRPr="00CB049A">
        <w:rPr>
          <w:rFonts w:cstheme="minorHAnsi"/>
        </w:rPr>
        <w:t xml:space="preserve">Each month the sum assured will reduce over the life of the plan. It decreases in the same way that the outstanding capital on a repayment mortgage would if the mortgage had an interest rate of </w:t>
      </w:r>
      <w:r w:rsidRPr="00CB049A">
        <w:rPr>
          <w:rFonts w:cstheme="minorHAnsi"/>
          <w:color w:val="2E74B5" w:themeColor="accent5" w:themeShade="BF"/>
        </w:rPr>
        <w:t>[__%]</w:t>
      </w:r>
      <w:r w:rsidRPr="00CB049A">
        <w:rPr>
          <w:rFonts w:cstheme="minorHAnsi"/>
        </w:rPr>
        <w:t>. The amount</w:t>
      </w:r>
      <w:r w:rsidRPr="00CB049A">
        <w:rPr>
          <w:rFonts w:ascii="Arial" w:hAnsi="Arial" w:cs="Arial"/>
          <w:sz w:val="24"/>
          <w:szCs w:val="24"/>
        </w:rPr>
        <w:t xml:space="preserve"> </w:t>
      </w:r>
      <w:r w:rsidRPr="00CB049A">
        <w:rPr>
          <w:rFonts w:cstheme="minorHAnsi"/>
        </w:rPr>
        <w:t xml:space="preserve">of reduction in the level of cover each month should match the reduction of the outstanding mortgage balance, </w:t>
      </w:r>
      <w:proofErr w:type="gramStart"/>
      <w:r w:rsidRPr="00CB049A">
        <w:rPr>
          <w:rFonts w:cstheme="minorHAnsi"/>
        </w:rPr>
        <w:t>as long as</w:t>
      </w:r>
      <w:proofErr w:type="gramEnd"/>
      <w:r w:rsidRPr="00CB049A">
        <w:rPr>
          <w:rFonts w:cstheme="minorHAnsi"/>
        </w:rPr>
        <w:t xml:space="preserve"> the assumptions relating to interest rates shown in your personal illustration are met.</w:t>
      </w:r>
    </w:p>
    <w:p w14:paraId="091118C6" w14:textId="77777777" w:rsidR="00E40221" w:rsidRPr="00CB049A" w:rsidRDefault="00E40221" w:rsidP="00FD5598">
      <w:pPr>
        <w:rPr>
          <w:rFonts w:cstheme="minorHAnsi"/>
        </w:rPr>
      </w:pPr>
    </w:p>
    <w:p w14:paraId="4E88B606" w14:textId="77777777" w:rsidR="00525072" w:rsidRPr="00CB049A" w:rsidRDefault="00525072" w:rsidP="00525072">
      <w:pPr>
        <w:autoSpaceDE w:val="0"/>
        <w:autoSpaceDN w:val="0"/>
        <w:adjustRightInd w:val="0"/>
        <w:spacing w:after="0" w:line="240" w:lineRule="auto"/>
        <w:rPr>
          <w:rFonts w:cstheme="minorHAnsi"/>
        </w:rPr>
      </w:pPr>
    </w:p>
    <w:p w14:paraId="6DBBD254" w14:textId="77777777" w:rsidR="00525072" w:rsidRPr="00CB049A" w:rsidRDefault="00525072" w:rsidP="00525072">
      <w:pPr>
        <w:rPr>
          <w:rFonts w:cstheme="minorHAnsi"/>
          <w:color w:val="2E74B5" w:themeColor="accent5" w:themeShade="BF"/>
        </w:rPr>
      </w:pPr>
      <w:r w:rsidRPr="00CB049A">
        <w:rPr>
          <w:rFonts w:cstheme="minorHAnsi"/>
          <w:color w:val="2E74B5" w:themeColor="accent5" w:themeShade="BF"/>
        </w:rPr>
        <w:t>[CHOOSE ONE OF SERIOUS ILLNESS COVER 1X, 2X OR 3X]</w:t>
      </w:r>
    </w:p>
    <w:p w14:paraId="5980CBA9" w14:textId="77777777" w:rsidR="00525072" w:rsidRPr="00CB049A" w:rsidRDefault="00525072" w:rsidP="00525072">
      <w:pPr>
        <w:pStyle w:val="Heading3"/>
        <w:rPr>
          <w:rFonts w:asciiTheme="minorHAnsi" w:hAnsiTheme="minorHAnsi" w:cstheme="minorHAnsi"/>
          <w:sz w:val="22"/>
          <w:szCs w:val="22"/>
        </w:rPr>
      </w:pPr>
      <w:r w:rsidRPr="00CB049A">
        <w:rPr>
          <w:rFonts w:asciiTheme="minorHAnsi" w:hAnsiTheme="minorHAnsi" w:cstheme="minorHAnsi"/>
          <w:sz w:val="22"/>
          <w:szCs w:val="22"/>
        </w:rPr>
        <w:t>Serious Illness Cover 1X</w:t>
      </w:r>
    </w:p>
    <w:p w14:paraId="3D120902" w14:textId="77777777" w:rsidR="00525072" w:rsidRPr="00CB049A" w:rsidRDefault="00525072" w:rsidP="00525072">
      <w:pPr>
        <w:rPr>
          <w:rFonts w:cstheme="minorHAnsi"/>
        </w:rPr>
      </w:pPr>
      <w:r w:rsidRPr="00CB049A">
        <w:rPr>
          <w:rFonts w:cstheme="minorHAnsi"/>
        </w:rPr>
        <w:t>Serious Illness Cover 1X, which will pay out between 25% to 100% of your selected cover per claim, based on the impact that condition will have on your lifestyle.  You can continue to claim until you’ve used up your whole cover amount</w:t>
      </w:r>
    </w:p>
    <w:p w14:paraId="77F059CE" w14:textId="77777777" w:rsidR="00525072" w:rsidRPr="00CB049A" w:rsidRDefault="00525072" w:rsidP="00525072">
      <w:pPr>
        <w:rPr>
          <w:rFonts w:cstheme="minorHAnsi"/>
        </w:rPr>
      </w:pPr>
      <w:r w:rsidRPr="00CB049A">
        <w:rPr>
          <w:rFonts w:cstheme="minorHAnsi"/>
        </w:rPr>
        <w:t>I have recommended Serious Illness Cover 1X for the following reasons:</w:t>
      </w:r>
    </w:p>
    <w:p w14:paraId="5AB229FF" w14:textId="5E1374B8" w:rsidR="00525072" w:rsidRPr="00CB049A" w:rsidRDefault="00525072" w:rsidP="00525072">
      <w:pPr>
        <w:pStyle w:val="ListParagraph"/>
        <w:numPr>
          <w:ilvl w:val="0"/>
          <w:numId w:val="2"/>
        </w:numPr>
        <w:rPr>
          <w:rFonts w:cstheme="minorHAnsi"/>
          <w:b/>
          <w:bCs/>
          <w:i/>
          <w:iCs/>
        </w:rPr>
      </w:pPr>
      <w:r w:rsidRPr="00CB049A">
        <w:rPr>
          <w:rFonts w:cstheme="minorHAnsi"/>
          <w:b/>
          <w:bCs/>
          <w:i/>
          <w:iCs/>
        </w:rPr>
        <w:t>Serious Illness Cover 1X covers more conditions than any other plan in the market</w:t>
      </w:r>
      <w:r w:rsidR="00A0687A" w:rsidRPr="00CB049A">
        <w:rPr>
          <w:rFonts w:cstheme="minorHAnsi"/>
          <w:b/>
          <w:bCs/>
          <w:i/>
          <w:iCs/>
          <w:vertAlign w:val="superscript"/>
        </w:rPr>
        <w:t>1</w:t>
      </w:r>
      <w:r w:rsidRPr="00CB049A">
        <w:rPr>
          <w:rFonts w:cstheme="minorHAnsi"/>
          <w:b/>
          <w:bCs/>
          <w:i/>
          <w:iCs/>
        </w:rPr>
        <w:t xml:space="preserve">, including 19 unique </w:t>
      </w:r>
      <w:proofErr w:type="gramStart"/>
      <w:r w:rsidRPr="00CB049A">
        <w:rPr>
          <w:rFonts w:cstheme="minorHAnsi"/>
          <w:b/>
          <w:bCs/>
          <w:i/>
          <w:iCs/>
        </w:rPr>
        <w:t>conditions</w:t>
      </w:r>
      <w:r w:rsidR="00A0687A" w:rsidRPr="00CB049A">
        <w:rPr>
          <w:rFonts w:cstheme="minorHAnsi"/>
          <w:b/>
          <w:bCs/>
          <w:i/>
          <w:iCs/>
          <w:vertAlign w:val="superscript"/>
        </w:rPr>
        <w:t>2</w:t>
      </w:r>
      <w:proofErr w:type="gramEnd"/>
      <w:r w:rsidRPr="00CB049A">
        <w:rPr>
          <w:rFonts w:cstheme="minorHAnsi"/>
          <w:b/>
          <w:bCs/>
          <w:i/>
          <w:iCs/>
        </w:rPr>
        <w:t xml:space="preserve"> </w:t>
      </w:r>
    </w:p>
    <w:p w14:paraId="000206B7" w14:textId="3ED6BA9A" w:rsidR="00525072" w:rsidRPr="00CB049A" w:rsidRDefault="00525072" w:rsidP="00525072">
      <w:pPr>
        <w:rPr>
          <w:rFonts w:cstheme="minorHAnsi"/>
        </w:rPr>
      </w:pPr>
      <w:proofErr w:type="spellStart"/>
      <w:r w:rsidRPr="00CB049A">
        <w:rPr>
          <w:rFonts w:cstheme="minorHAnsi"/>
        </w:rPr>
        <w:t>VitalityLife’s</w:t>
      </w:r>
      <w:proofErr w:type="spellEnd"/>
      <w:r w:rsidRPr="00CB049A">
        <w:rPr>
          <w:rFonts w:cstheme="minorHAnsi"/>
        </w:rPr>
        <w:t xml:space="preserve"> Serious Illness Cover 1X includes cover for 114 conditions – more than any other provider</w:t>
      </w:r>
      <w:r w:rsidR="00A0687A" w:rsidRPr="00CB049A">
        <w:rPr>
          <w:rFonts w:cstheme="minorHAnsi"/>
          <w:vertAlign w:val="superscript"/>
        </w:rPr>
        <w:t>1</w:t>
      </w:r>
      <w:r w:rsidRPr="00CB049A">
        <w:rPr>
          <w:rFonts w:cstheme="minorHAnsi"/>
        </w:rPr>
        <w:t>.  It includes 19 conditions not covered by any other provider</w:t>
      </w:r>
      <w:r w:rsidR="00A0687A" w:rsidRPr="00CB049A">
        <w:rPr>
          <w:rFonts w:cstheme="minorHAnsi"/>
          <w:vertAlign w:val="superscript"/>
        </w:rPr>
        <w:t>2</w:t>
      </w:r>
      <w:r w:rsidRPr="00CB049A">
        <w:rPr>
          <w:rFonts w:cstheme="minorHAnsi"/>
        </w:rPr>
        <w:t>. Serious Illness Cover may also pay out £5,000 if either you, or your spouse, suffer a complication during pregnancy.</w:t>
      </w:r>
    </w:p>
    <w:p w14:paraId="68C83D3F" w14:textId="3FC60B6A" w:rsidR="00525072" w:rsidRPr="00CB049A" w:rsidRDefault="00525072" w:rsidP="00525072">
      <w:pPr>
        <w:rPr>
          <w:rFonts w:cstheme="minorHAnsi"/>
        </w:rPr>
      </w:pPr>
      <w:r w:rsidRPr="00CB049A">
        <w:rPr>
          <w:rFonts w:cstheme="minorHAnsi"/>
        </w:rPr>
        <w:t>Because Serious Illness Cover 1X pays out an amount based on the impact that condition will have on your lifestyle, it covers a wider array of conditions compared to traditional plans</w:t>
      </w:r>
      <w:r w:rsidR="00A0687A" w:rsidRPr="00CB049A">
        <w:rPr>
          <w:rFonts w:cstheme="minorHAnsi"/>
          <w:vertAlign w:val="superscript"/>
        </w:rPr>
        <w:t>1</w:t>
      </w:r>
      <w:r w:rsidRPr="00CB049A">
        <w:rPr>
          <w:rFonts w:cstheme="minorHAnsi"/>
        </w:rPr>
        <w:t>.</w:t>
      </w:r>
    </w:p>
    <w:p w14:paraId="64E27E84" w14:textId="77777777" w:rsidR="00525072" w:rsidRPr="00CB049A" w:rsidRDefault="00525072" w:rsidP="00525072">
      <w:pPr>
        <w:pStyle w:val="ListParagraph"/>
        <w:numPr>
          <w:ilvl w:val="0"/>
          <w:numId w:val="2"/>
        </w:numPr>
        <w:rPr>
          <w:rFonts w:cstheme="minorHAnsi"/>
          <w:color w:val="2E74B5" w:themeColor="accent5" w:themeShade="BF"/>
        </w:rPr>
      </w:pPr>
      <w:r w:rsidRPr="00CB049A">
        <w:rPr>
          <w:rFonts w:cstheme="minorHAnsi"/>
          <w:b/>
          <w:bCs/>
          <w:i/>
          <w:iCs/>
        </w:rPr>
        <w:t xml:space="preserve"> Cover can be extended to provide relevant cover in later life </w:t>
      </w:r>
      <w:r w:rsidRPr="00CB049A">
        <w:rPr>
          <w:rFonts w:cstheme="minorHAnsi"/>
          <w:color w:val="2E74B5" w:themeColor="accent5" w:themeShade="BF"/>
        </w:rPr>
        <w:t>[Remove if selected without TPD]</w:t>
      </w:r>
    </w:p>
    <w:p w14:paraId="601C737B" w14:textId="77777777" w:rsidR="00525072" w:rsidRPr="00CB049A" w:rsidRDefault="00525072" w:rsidP="00525072">
      <w:pPr>
        <w:rPr>
          <w:rFonts w:cstheme="minorHAnsi"/>
        </w:rPr>
      </w:pPr>
      <w:r w:rsidRPr="00CB049A">
        <w:rPr>
          <w:rFonts w:cstheme="minorHAnsi"/>
        </w:rPr>
        <w:t xml:space="preserve">If you haven’t used up </w:t>
      </w:r>
      <w:proofErr w:type="gramStart"/>
      <w:r w:rsidRPr="00CB049A">
        <w:rPr>
          <w:rFonts w:cstheme="minorHAnsi"/>
        </w:rPr>
        <w:t>all of</w:t>
      </w:r>
      <w:proofErr w:type="gramEnd"/>
      <w:r w:rsidRPr="00CB049A">
        <w:rPr>
          <w:rFonts w:cstheme="minorHAnsi"/>
        </w:rPr>
        <w:t xml:space="preserve"> your cover by the time your plan ends, you’ll have the option to convert your cover into Dementia and FrailCare cover which provides relevant cover into retirement to help support you in later life against the potential financial impact of dementia, Alzheimer's, </w:t>
      </w:r>
      <w:proofErr w:type="spellStart"/>
      <w:r w:rsidRPr="00CB049A">
        <w:rPr>
          <w:rFonts w:cstheme="minorHAnsi"/>
        </w:rPr>
        <w:t>Parkinsons</w:t>
      </w:r>
      <w:proofErr w:type="spellEnd"/>
      <w:r w:rsidRPr="00CB049A">
        <w:rPr>
          <w:rFonts w:cstheme="minorHAnsi"/>
        </w:rPr>
        <w:t>, stroke and frailty.</w:t>
      </w:r>
    </w:p>
    <w:p w14:paraId="3E87143E" w14:textId="77777777" w:rsidR="00525072" w:rsidRPr="00CB049A" w:rsidRDefault="00525072" w:rsidP="00525072">
      <w:pPr>
        <w:rPr>
          <w:rFonts w:cstheme="minorHAnsi"/>
        </w:rPr>
      </w:pPr>
      <w:r w:rsidRPr="00CB049A">
        <w:rPr>
          <w:rFonts w:cstheme="minorHAnsi"/>
        </w:rPr>
        <w:t xml:space="preserve">It </w:t>
      </w:r>
      <w:proofErr w:type="gramStart"/>
      <w:r w:rsidRPr="00CB049A">
        <w:rPr>
          <w:rFonts w:cstheme="minorHAnsi"/>
        </w:rPr>
        <w:t>pay</w:t>
      </w:r>
      <w:proofErr w:type="gramEnd"/>
      <w:r w:rsidRPr="00CB049A">
        <w:rPr>
          <w:rFonts w:cstheme="minorHAnsi"/>
        </w:rPr>
        <w:t xml:space="preserve"> outs based on the severity of your condition, so you could receive more than one payout, if your condition worsens.</w:t>
      </w:r>
    </w:p>
    <w:p w14:paraId="5F207134" w14:textId="77777777" w:rsidR="00525072" w:rsidRPr="00CB049A" w:rsidRDefault="00525072" w:rsidP="00525072">
      <w:pPr>
        <w:rPr>
          <w:rFonts w:cstheme="minorHAnsi"/>
          <w:b/>
          <w:bCs/>
        </w:rPr>
      </w:pPr>
    </w:p>
    <w:p w14:paraId="7AA3BA31" w14:textId="77777777" w:rsidR="00525072" w:rsidRPr="00CB049A" w:rsidRDefault="00525072" w:rsidP="00525072">
      <w:pPr>
        <w:rPr>
          <w:rFonts w:cstheme="minorHAnsi"/>
          <w:color w:val="2E74B5" w:themeColor="accent5" w:themeShade="BF"/>
        </w:rPr>
      </w:pPr>
      <w:r w:rsidRPr="00CB049A">
        <w:rPr>
          <w:rFonts w:cstheme="minorHAnsi"/>
          <w:color w:val="2E74B5" w:themeColor="accent5" w:themeShade="BF"/>
        </w:rPr>
        <w:t>OR</w:t>
      </w:r>
    </w:p>
    <w:p w14:paraId="762AF5FD" w14:textId="77777777" w:rsidR="00525072" w:rsidRPr="00CB049A" w:rsidRDefault="00525072" w:rsidP="00525072">
      <w:pPr>
        <w:pStyle w:val="Heading3"/>
        <w:rPr>
          <w:rFonts w:asciiTheme="minorHAnsi" w:hAnsiTheme="minorHAnsi" w:cstheme="minorHAnsi"/>
          <w:sz w:val="22"/>
          <w:szCs w:val="22"/>
        </w:rPr>
      </w:pPr>
      <w:r w:rsidRPr="00CB049A">
        <w:rPr>
          <w:rFonts w:asciiTheme="minorHAnsi" w:hAnsiTheme="minorHAnsi" w:cstheme="minorHAnsi"/>
          <w:sz w:val="22"/>
          <w:szCs w:val="22"/>
        </w:rPr>
        <w:t>Serious Illness Cover 2X</w:t>
      </w:r>
    </w:p>
    <w:p w14:paraId="692BE56A" w14:textId="77777777" w:rsidR="00525072" w:rsidRPr="00CB049A" w:rsidRDefault="00525072" w:rsidP="00525072">
      <w:pPr>
        <w:rPr>
          <w:rFonts w:cstheme="minorHAnsi"/>
        </w:rPr>
      </w:pPr>
      <w:r w:rsidRPr="00CB049A">
        <w:rPr>
          <w:rFonts w:cstheme="minorHAnsi"/>
        </w:rPr>
        <w:t>I have recommended you select Serious Illness Cover 2X, which will pay out between 15% to 100% of your selected cover per claim.  You can continue to claim until you’ve used up your whole cover amount</w:t>
      </w:r>
    </w:p>
    <w:p w14:paraId="540D131C" w14:textId="77777777" w:rsidR="00525072" w:rsidRPr="00CB049A" w:rsidRDefault="00525072" w:rsidP="00525072">
      <w:pPr>
        <w:rPr>
          <w:rFonts w:cstheme="minorHAnsi"/>
        </w:rPr>
      </w:pPr>
      <w:r w:rsidRPr="00CB049A">
        <w:rPr>
          <w:rFonts w:cstheme="minorHAnsi"/>
        </w:rPr>
        <w:t>I have recommended Serious Illness Cover 2X for the following reasons:</w:t>
      </w:r>
    </w:p>
    <w:p w14:paraId="14A2FFD4" w14:textId="66BE3591" w:rsidR="00525072" w:rsidRPr="00CB049A" w:rsidRDefault="00525072" w:rsidP="00525072">
      <w:pPr>
        <w:pStyle w:val="ListParagraph"/>
        <w:numPr>
          <w:ilvl w:val="0"/>
          <w:numId w:val="2"/>
        </w:numPr>
        <w:rPr>
          <w:rFonts w:cstheme="minorHAnsi"/>
          <w:b/>
          <w:bCs/>
          <w:i/>
          <w:iCs/>
        </w:rPr>
      </w:pPr>
      <w:r w:rsidRPr="00CB049A">
        <w:rPr>
          <w:rFonts w:cstheme="minorHAnsi"/>
          <w:b/>
          <w:bCs/>
          <w:i/>
          <w:iCs/>
        </w:rPr>
        <w:t>Serious Illness Cover 2X covers more conditions than any other plan in the market</w:t>
      </w:r>
      <w:r w:rsidR="00A0687A" w:rsidRPr="00CB049A">
        <w:rPr>
          <w:rFonts w:cstheme="minorHAnsi"/>
          <w:b/>
          <w:bCs/>
          <w:i/>
          <w:iCs/>
          <w:vertAlign w:val="superscript"/>
        </w:rPr>
        <w:t>3</w:t>
      </w:r>
      <w:r w:rsidRPr="00CB049A">
        <w:rPr>
          <w:rFonts w:cstheme="minorHAnsi"/>
          <w:b/>
          <w:bCs/>
          <w:i/>
          <w:iCs/>
        </w:rPr>
        <w:t>, including 3</w:t>
      </w:r>
      <w:r w:rsidR="004E26D0" w:rsidRPr="00CB049A">
        <w:rPr>
          <w:rFonts w:cstheme="minorHAnsi"/>
          <w:b/>
          <w:bCs/>
          <w:i/>
          <w:iCs/>
        </w:rPr>
        <w:t>5</w:t>
      </w:r>
      <w:r w:rsidRPr="00CB049A">
        <w:rPr>
          <w:rFonts w:cstheme="minorHAnsi"/>
          <w:b/>
          <w:bCs/>
          <w:i/>
          <w:iCs/>
        </w:rPr>
        <w:t xml:space="preserve"> unique </w:t>
      </w:r>
      <w:proofErr w:type="gramStart"/>
      <w:r w:rsidRPr="00CB049A">
        <w:rPr>
          <w:rFonts w:cstheme="minorHAnsi"/>
          <w:b/>
          <w:bCs/>
          <w:i/>
          <w:iCs/>
        </w:rPr>
        <w:t>conditions</w:t>
      </w:r>
      <w:r w:rsidR="00A0687A" w:rsidRPr="00CB049A">
        <w:rPr>
          <w:rFonts w:cstheme="minorHAnsi"/>
          <w:b/>
          <w:bCs/>
          <w:i/>
          <w:iCs/>
          <w:vertAlign w:val="superscript"/>
        </w:rPr>
        <w:t>2</w:t>
      </w:r>
      <w:proofErr w:type="gramEnd"/>
      <w:r w:rsidRPr="00CB049A">
        <w:rPr>
          <w:rFonts w:cstheme="minorHAnsi"/>
          <w:b/>
          <w:bCs/>
          <w:i/>
          <w:iCs/>
        </w:rPr>
        <w:t xml:space="preserve"> </w:t>
      </w:r>
    </w:p>
    <w:p w14:paraId="4C3D15A6" w14:textId="3F097921" w:rsidR="00525072" w:rsidRPr="00CB049A" w:rsidRDefault="00525072" w:rsidP="00525072">
      <w:pPr>
        <w:rPr>
          <w:rFonts w:cstheme="minorHAnsi"/>
        </w:rPr>
      </w:pPr>
      <w:proofErr w:type="spellStart"/>
      <w:r w:rsidRPr="00CB049A">
        <w:rPr>
          <w:rFonts w:cstheme="minorHAnsi"/>
        </w:rPr>
        <w:t>VitalityLife’s</w:t>
      </w:r>
      <w:proofErr w:type="spellEnd"/>
      <w:r w:rsidRPr="00CB049A">
        <w:rPr>
          <w:rFonts w:cstheme="minorHAnsi"/>
        </w:rPr>
        <w:t xml:space="preserve"> Serious Illness Cover 2X includes cover for 143 conditions – more than any other provider</w:t>
      </w:r>
      <w:r w:rsidR="00A0687A" w:rsidRPr="00CB049A">
        <w:rPr>
          <w:rFonts w:cstheme="minorHAnsi"/>
          <w:vertAlign w:val="superscript"/>
        </w:rPr>
        <w:t>3</w:t>
      </w:r>
      <w:r w:rsidRPr="00CB049A">
        <w:rPr>
          <w:rFonts w:cstheme="minorHAnsi"/>
        </w:rPr>
        <w:t>.  It includes 35 conditions not covered by any other provider</w:t>
      </w:r>
      <w:r w:rsidR="00A0687A" w:rsidRPr="00CB049A">
        <w:rPr>
          <w:rFonts w:cstheme="minorHAnsi"/>
          <w:vertAlign w:val="superscript"/>
        </w:rPr>
        <w:t>2</w:t>
      </w:r>
      <w:r w:rsidRPr="00CB049A">
        <w:rPr>
          <w:rFonts w:cstheme="minorHAnsi"/>
        </w:rPr>
        <w:t>. Serious Illness Cover may also pay out £5,000 if either you, or your spouse, suffer a complication during pregnancy.</w:t>
      </w:r>
    </w:p>
    <w:p w14:paraId="5E744C88" w14:textId="77777777" w:rsidR="00525072" w:rsidRPr="00CB049A" w:rsidRDefault="00525072" w:rsidP="00525072">
      <w:pPr>
        <w:pStyle w:val="ListParagraph"/>
        <w:numPr>
          <w:ilvl w:val="0"/>
          <w:numId w:val="3"/>
        </w:numPr>
        <w:rPr>
          <w:rFonts w:cstheme="minorHAnsi"/>
          <w:b/>
          <w:bCs/>
          <w:i/>
          <w:iCs/>
        </w:rPr>
      </w:pPr>
      <w:r w:rsidRPr="00CB049A">
        <w:rPr>
          <w:rFonts w:cstheme="minorHAnsi"/>
          <w:b/>
          <w:bCs/>
          <w:i/>
          <w:iCs/>
        </w:rPr>
        <w:t>Serious Illness Cover 2X pays out for more conditions in full than typical critical illness plans</w:t>
      </w:r>
    </w:p>
    <w:p w14:paraId="2EA8E555" w14:textId="77777777" w:rsidR="00525072" w:rsidRPr="00CB049A" w:rsidRDefault="00525072" w:rsidP="00525072">
      <w:pPr>
        <w:rPr>
          <w:rFonts w:cstheme="minorHAnsi"/>
        </w:rPr>
      </w:pPr>
      <w:r w:rsidRPr="00CB049A">
        <w:rPr>
          <w:rFonts w:cstheme="minorHAnsi"/>
        </w:rPr>
        <w:t xml:space="preserve">Serious Illness Cover 2X pays out in full for 74 conditions typically covered in full by critical illness plans, including for cancer, heart attack, stroke and all the conditions covered in the ABI minimum standards for critical illness cover.  </w:t>
      </w:r>
    </w:p>
    <w:p w14:paraId="2072C53F" w14:textId="77777777" w:rsidR="00525072" w:rsidRPr="00CB049A" w:rsidRDefault="00525072" w:rsidP="00525072">
      <w:pPr>
        <w:pStyle w:val="ListParagraph"/>
        <w:numPr>
          <w:ilvl w:val="0"/>
          <w:numId w:val="3"/>
        </w:numPr>
        <w:rPr>
          <w:rFonts w:cstheme="minorHAnsi"/>
          <w:b/>
          <w:bCs/>
          <w:i/>
          <w:iCs/>
        </w:rPr>
      </w:pPr>
      <w:r w:rsidRPr="00CB049A">
        <w:rPr>
          <w:rFonts w:cstheme="minorHAnsi"/>
          <w:b/>
          <w:bCs/>
          <w:i/>
          <w:iCs/>
        </w:rPr>
        <w:t>Serious Illness Cover 2X can stay in place after a full claim, where other critical illness plans would end</w:t>
      </w:r>
    </w:p>
    <w:p w14:paraId="6E05D3C8" w14:textId="77777777" w:rsidR="00525072" w:rsidRPr="00CB049A" w:rsidRDefault="00525072" w:rsidP="00525072">
      <w:pPr>
        <w:rPr>
          <w:rFonts w:cstheme="minorHAnsi"/>
        </w:rPr>
      </w:pPr>
      <w:r w:rsidRPr="00CB049A">
        <w:rPr>
          <w:rFonts w:cstheme="minorHAnsi"/>
        </w:rPr>
        <w:t>Serious Illness Cover 2X has the unique benefit of being able to stay in place following a full claim.  This means, where other plans will have ended, you’ll still have cover in place with Vitality.  In total, with Serious Illness Cover 2X, you can claim up to two times the cover amount.</w:t>
      </w:r>
    </w:p>
    <w:p w14:paraId="709A8DF3" w14:textId="77777777" w:rsidR="00525072" w:rsidRPr="00CB049A" w:rsidRDefault="00525072" w:rsidP="00525072">
      <w:pPr>
        <w:pStyle w:val="ListParagraph"/>
        <w:numPr>
          <w:ilvl w:val="0"/>
          <w:numId w:val="2"/>
        </w:numPr>
        <w:rPr>
          <w:rFonts w:cstheme="minorHAnsi"/>
          <w:color w:val="2E74B5" w:themeColor="accent5" w:themeShade="BF"/>
        </w:rPr>
      </w:pPr>
      <w:r w:rsidRPr="00CB049A">
        <w:rPr>
          <w:rFonts w:cstheme="minorHAnsi"/>
          <w:b/>
          <w:bCs/>
          <w:i/>
          <w:iCs/>
        </w:rPr>
        <w:t>Cover can be extended to provide relevant cover in later life</w:t>
      </w:r>
      <w:r w:rsidRPr="00CB049A">
        <w:rPr>
          <w:rFonts w:cstheme="minorHAnsi"/>
          <w:b/>
          <w:bCs/>
        </w:rPr>
        <w:t xml:space="preserve"> </w:t>
      </w:r>
      <w:r w:rsidRPr="00CB049A">
        <w:rPr>
          <w:rFonts w:cstheme="minorHAnsi"/>
          <w:color w:val="2E74B5" w:themeColor="accent5" w:themeShade="BF"/>
        </w:rPr>
        <w:t>[Remove if selected without TPD]</w:t>
      </w:r>
    </w:p>
    <w:p w14:paraId="74448B80" w14:textId="77777777" w:rsidR="00525072" w:rsidRPr="00CB049A" w:rsidRDefault="00525072" w:rsidP="00525072">
      <w:pPr>
        <w:rPr>
          <w:rFonts w:cstheme="minorHAnsi"/>
        </w:rPr>
      </w:pPr>
      <w:r w:rsidRPr="00CB049A">
        <w:rPr>
          <w:rFonts w:cstheme="minorHAnsi"/>
        </w:rPr>
        <w:t xml:space="preserve">If you haven’t used up </w:t>
      </w:r>
      <w:proofErr w:type="gramStart"/>
      <w:r w:rsidRPr="00CB049A">
        <w:rPr>
          <w:rFonts w:cstheme="minorHAnsi"/>
        </w:rPr>
        <w:t>all of</w:t>
      </w:r>
      <w:proofErr w:type="gramEnd"/>
      <w:r w:rsidRPr="00CB049A">
        <w:rPr>
          <w:rFonts w:cstheme="minorHAnsi"/>
        </w:rPr>
        <w:t xml:space="preserve"> your cover by the time your plan ends, you’ll have the option to convert your cover into Dementia and FrailCare cover which provides relevant cover into retirement to help support you in later life against the potential financial impact of dementia, Alzheimer's, </w:t>
      </w:r>
      <w:proofErr w:type="spellStart"/>
      <w:r w:rsidRPr="00CB049A">
        <w:rPr>
          <w:rFonts w:cstheme="minorHAnsi"/>
        </w:rPr>
        <w:t>Parkinsons</w:t>
      </w:r>
      <w:proofErr w:type="spellEnd"/>
      <w:r w:rsidRPr="00CB049A">
        <w:rPr>
          <w:rFonts w:cstheme="minorHAnsi"/>
        </w:rPr>
        <w:t>, stroke and frailty.</w:t>
      </w:r>
    </w:p>
    <w:p w14:paraId="04A8A0D2" w14:textId="77777777" w:rsidR="00525072" w:rsidRPr="00CB049A" w:rsidRDefault="00525072" w:rsidP="00525072">
      <w:pPr>
        <w:rPr>
          <w:rFonts w:cstheme="minorHAnsi"/>
        </w:rPr>
      </w:pPr>
      <w:r w:rsidRPr="00CB049A">
        <w:rPr>
          <w:rFonts w:cstheme="minorHAnsi"/>
        </w:rPr>
        <w:t xml:space="preserve">It </w:t>
      </w:r>
      <w:proofErr w:type="gramStart"/>
      <w:r w:rsidRPr="00CB049A">
        <w:rPr>
          <w:rFonts w:cstheme="minorHAnsi"/>
        </w:rPr>
        <w:t>pay</w:t>
      </w:r>
      <w:proofErr w:type="gramEnd"/>
      <w:r w:rsidRPr="00CB049A">
        <w:rPr>
          <w:rFonts w:cstheme="minorHAnsi"/>
        </w:rPr>
        <w:t xml:space="preserve"> outs based on the severity of your condition, so you could receive more than one payout, if your condition worsens.</w:t>
      </w:r>
    </w:p>
    <w:p w14:paraId="542E3A61" w14:textId="77777777" w:rsidR="00525072" w:rsidRPr="00CB049A" w:rsidRDefault="00525072" w:rsidP="00525072">
      <w:pPr>
        <w:rPr>
          <w:rFonts w:cstheme="minorHAnsi"/>
          <w:color w:val="2E74B5" w:themeColor="accent5" w:themeShade="BF"/>
        </w:rPr>
      </w:pPr>
      <w:r w:rsidRPr="00CB049A">
        <w:rPr>
          <w:rFonts w:cstheme="minorHAnsi"/>
          <w:color w:val="2E74B5" w:themeColor="accent5" w:themeShade="BF"/>
        </w:rPr>
        <w:t>OR</w:t>
      </w:r>
    </w:p>
    <w:p w14:paraId="0C828DE2" w14:textId="77777777" w:rsidR="00525072" w:rsidRPr="00CB049A" w:rsidRDefault="00525072" w:rsidP="00525072">
      <w:pPr>
        <w:pStyle w:val="Heading3"/>
        <w:rPr>
          <w:rFonts w:asciiTheme="minorHAnsi" w:hAnsiTheme="minorHAnsi" w:cstheme="minorHAnsi"/>
          <w:sz w:val="22"/>
          <w:szCs w:val="22"/>
        </w:rPr>
      </w:pPr>
      <w:r w:rsidRPr="00CB049A">
        <w:rPr>
          <w:rFonts w:asciiTheme="minorHAnsi" w:hAnsiTheme="minorHAnsi" w:cstheme="minorHAnsi"/>
          <w:sz w:val="22"/>
          <w:szCs w:val="22"/>
        </w:rPr>
        <w:t>Serious Illness Cover 3X</w:t>
      </w:r>
    </w:p>
    <w:p w14:paraId="0789C722" w14:textId="77777777" w:rsidR="00525072" w:rsidRPr="00CB049A" w:rsidRDefault="00525072" w:rsidP="00525072">
      <w:pPr>
        <w:rPr>
          <w:rFonts w:cstheme="minorHAnsi"/>
        </w:rPr>
      </w:pPr>
      <w:r w:rsidRPr="00CB049A">
        <w:rPr>
          <w:rFonts w:cstheme="minorHAnsi"/>
        </w:rPr>
        <w:t>I have recommended you select Serious Illness Cover 3X, which will pay out between 5% to 100% of your selected cover per claim.  You can continue to claim until you’ve used up your whole cover amount.</w:t>
      </w:r>
    </w:p>
    <w:p w14:paraId="4BA92763" w14:textId="77777777" w:rsidR="00525072" w:rsidRPr="00CB049A" w:rsidRDefault="00525072" w:rsidP="00525072">
      <w:pPr>
        <w:rPr>
          <w:rFonts w:cstheme="minorHAnsi"/>
        </w:rPr>
      </w:pPr>
      <w:r w:rsidRPr="00CB049A">
        <w:rPr>
          <w:rFonts w:cstheme="minorHAnsi"/>
        </w:rPr>
        <w:t>I have recommended Serious Illness Cover 3X for the following reasons:</w:t>
      </w:r>
    </w:p>
    <w:p w14:paraId="3358D81C" w14:textId="62249406" w:rsidR="00525072" w:rsidRPr="00CB049A" w:rsidRDefault="00525072" w:rsidP="00525072">
      <w:pPr>
        <w:pStyle w:val="ListParagraph"/>
        <w:numPr>
          <w:ilvl w:val="0"/>
          <w:numId w:val="2"/>
        </w:numPr>
        <w:rPr>
          <w:rFonts w:cstheme="minorHAnsi"/>
          <w:b/>
          <w:bCs/>
          <w:i/>
          <w:iCs/>
        </w:rPr>
      </w:pPr>
      <w:r w:rsidRPr="00CB049A">
        <w:rPr>
          <w:rFonts w:cstheme="minorHAnsi"/>
          <w:b/>
          <w:bCs/>
          <w:i/>
          <w:iCs/>
        </w:rPr>
        <w:t>Serious Illness Cover 3X covers all conditions in the market</w:t>
      </w:r>
      <w:r w:rsidR="00CB049A" w:rsidRPr="00CB049A">
        <w:rPr>
          <w:rFonts w:cstheme="minorHAnsi"/>
          <w:b/>
          <w:bCs/>
          <w:i/>
          <w:iCs/>
          <w:vertAlign w:val="superscript"/>
        </w:rPr>
        <w:t>3</w:t>
      </w:r>
      <w:r w:rsidRPr="00CB049A">
        <w:rPr>
          <w:rFonts w:cstheme="minorHAnsi"/>
          <w:b/>
          <w:bCs/>
          <w:i/>
          <w:iCs/>
        </w:rPr>
        <w:t>, alongside 60 unique conditions</w:t>
      </w:r>
      <w:r w:rsidR="00CB049A" w:rsidRPr="00CB049A">
        <w:rPr>
          <w:rFonts w:cstheme="minorHAnsi"/>
          <w:b/>
          <w:bCs/>
          <w:i/>
          <w:iCs/>
          <w:vertAlign w:val="superscript"/>
        </w:rPr>
        <w:t>2</w:t>
      </w:r>
      <w:r w:rsidRPr="00CB049A">
        <w:rPr>
          <w:rFonts w:cstheme="minorHAnsi"/>
          <w:b/>
          <w:bCs/>
          <w:i/>
          <w:iCs/>
        </w:rPr>
        <w:t xml:space="preserve">.   </w:t>
      </w:r>
    </w:p>
    <w:p w14:paraId="72676729" w14:textId="791D7C3B" w:rsidR="00525072" w:rsidRPr="00CB049A" w:rsidRDefault="00525072" w:rsidP="00525072">
      <w:pPr>
        <w:rPr>
          <w:rFonts w:cstheme="minorHAnsi"/>
        </w:rPr>
      </w:pPr>
      <w:proofErr w:type="spellStart"/>
      <w:r w:rsidRPr="00CB049A">
        <w:rPr>
          <w:rFonts w:cstheme="minorHAnsi"/>
        </w:rPr>
        <w:lastRenderedPageBreak/>
        <w:t>VitalityLife’s</w:t>
      </w:r>
      <w:proofErr w:type="spellEnd"/>
      <w:r w:rsidRPr="00CB049A">
        <w:rPr>
          <w:rFonts w:cstheme="minorHAnsi"/>
        </w:rPr>
        <w:t xml:space="preserve"> Serious Illness Cover 3X includes cover for 174 conditions – more than any other provider</w:t>
      </w:r>
      <w:r w:rsidR="00CB049A" w:rsidRPr="00CB049A">
        <w:rPr>
          <w:rFonts w:cstheme="minorHAnsi"/>
          <w:vertAlign w:val="superscript"/>
        </w:rPr>
        <w:t>3</w:t>
      </w:r>
      <w:r w:rsidRPr="00CB049A">
        <w:rPr>
          <w:rFonts w:cstheme="minorHAnsi"/>
        </w:rPr>
        <w:t>.  It includes 60 conditions not covered by any other provider</w:t>
      </w:r>
      <w:r w:rsidR="00CB049A" w:rsidRPr="00CB049A">
        <w:rPr>
          <w:rFonts w:cstheme="minorHAnsi"/>
          <w:vertAlign w:val="superscript"/>
        </w:rPr>
        <w:t>2</w:t>
      </w:r>
      <w:r w:rsidRPr="00CB049A">
        <w:rPr>
          <w:rFonts w:cstheme="minorHAnsi"/>
        </w:rPr>
        <w:t xml:space="preserve">.  This means it provides the greatest chance of paying out.  </w:t>
      </w:r>
    </w:p>
    <w:p w14:paraId="03ED8A8E" w14:textId="77777777" w:rsidR="00525072" w:rsidRPr="00CB049A" w:rsidRDefault="00525072" w:rsidP="00525072">
      <w:pPr>
        <w:rPr>
          <w:rFonts w:cstheme="minorHAnsi"/>
        </w:rPr>
      </w:pPr>
      <w:r w:rsidRPr="00CB049A">
        <w:rPr>
          <w:rFonts w:cstheme="minorHAnsi"/>
        </w:rPr>
        <w:t>Serious Illness Cover may also pay out £5,000 if either you, or your spouse, suffer a complication during pregnancy.</w:t>
      </w:r>
    </w:p>
    <w:p w14:paraId="4AE92A66" w14:textId="77777777" w:rsidR="00525072" w:rsidRPr="00CB049A" w:rsidRDefault="00525072" w:rsidP="00525072">
      <w:pPr>
        <w:pStyle w:val="ListParagraph"/>
        <w:numPr>
          <w:ilvl w:val="0"/>
          <w:numId w:val="3"/>
        </w:numPr>
        <w:rPr>
          <w:rFonts w:cstheme="minorHAnsi"/>
          <w:b/>
          <w:bCs/>
          <w:i/>
          <w:iCs/>
        </w:rPr>
      </w:pPr>
      <w:r w:rsidRPr="00CB049A">
        <w:rPr>
          <w:rFonts w:cstheme="minorHAnsi"/>
          <w:b/>
          <w:bCs/>
          <w:i/>
          <w:iCs/>
        </w:rPr>
        <w:t>Serious Illness Cover 3X pays out for more conditions in full than typical critical illness plans</w:t>
      </w:r>
    </w:p>
    <w:p w14:paraId="6E0C6976" w14:textId="77777777" w:rsidR="00525072" w:rsidRPr="00CB049A" w:rsidRDefault="00525072" w:rsidP="00525072">
      <w:pPr>
        <w:rPr>
          <w:rFonts w:cstheme="minorHAnsi"/>
        </w:rPr>
      </w:pPr>
      <w:r w:rsidRPr="00CB049A">
        <w:rPr>
          <w:rFonts w:cstheme="minorHAnsi"/>
        </w:rPr>
        <w:t xml:space="preserve">Serious Illness Cover 3X pays out in full for 74 conditions typically covered in full by critical illness plans, including for cancer, heart attack, stroke and all the conditions covered in the ABI minimum standards for critical illness cover.  </w:t>
      </w:r>
    </w:p>
    <w:p w14:paraId="6D36CEF9" w14:textId="77777777" w:rsidR="00525072" w:rsidRPr="00CB049A" w:rsidRDefault="00525072" w:rsidP="00525072">
      <w:pPr>
        <w:pStyle w:val="ListParagraph"/>
        <w:numPr>
          <w:ilvl w:val="0"/>
          <w:numId w:val="3"/>
        </w:numPr>
        <w:rPr>
          <w:rFonts w:cstheme="minorHAnsi"/>
          <w:b/>
          <w:bCs/>
          <w:i/>
          <w:iCs/>
        </w:rPr>
      </w:pPr>
      <w:r w:rsidRPr="00CB049A">
        <w:rPr>
          <w:rFonts w:cstheme="minorHAnsi"/>
          <w:b/>
          <w:bCs/>
          <w:i/>
          <w:iCs/>
        </w:rPr>
        <w:t>Serious Illness Cover 3X can stay in place after a full claim, where other critical illness plans would end</w:t>
      </w:r>
    </w:p>
    <w:p w14:paraId="6AAF1114" w14:textId="77777777" w:rsidR="00525072" w:rsidRPr="00CB049A" w:rsidRDefault="00525072" w:rsidP="00525072">
      <w:pPr>
        <w:rPr>
          <w:rFonts w:cstheme="minorHAnsi"/>
        </w:rPr>
      </w:pPr>
      <w:r w:rsidRPr="00CB049A">
        <w:rPr>
          <w:rFonts w:cstheme="minorHAnsi"/>
        </w:rPr>
        <w:t>Serious Illness Cover 3X has the unique benefit of being able to stay in place following a full claim.  This means, where other plans will have ended, you’ll still have cover in place with Vitality.  In total, with Serious Illness Cover 3X, you can claim up to three times the cover amount.</w:t>
      </w:r>
    </w:p>
    <w:p w14:paraId="592F1863" w14:textId="77777777" w:rsidR="00525072" w:rsidRPr="00CB049A" w:rsidRDefault="00525072" w:rsidP="00525072">
      <w:pPr>
        <w:pStyle w:val="ListParagraph"/>
        <w:numPr>
          <w:ilvl w:val="0"/>
          <w:numId w:val="2"/>
        </w:numPr>
        <w:rPr>
          <w:rFonts w:cstheme="minorHAnsi"/>
          <w:color w:val="2E74B5" w:themeColor="accent5" w:themeShade="BF"/>
        </w:rPr>
      </w:pPr>
      <w:r w:rsidRPr="00CB049A">
        <w:rPr>
          <w:rFonts w:cstheme="minorHAnsi"/>
          <w:b/>
          <w:bCs/>
          <w:i/>
          <w:iCs/>
        </w:rPr>
        <w:t xml:space="preserve">Cover can be extended to provide relevant cover in later life </w:t>
      </w:r>
      <w:r w:rsidRPr="00CB049A">
        <w:rPr>
          <w:rFonts w:cstheme="minorHAnsi"/>
          <w:color w:val="2E74B5" w:themeColor="accent5" w:themeShade="BF"/>
        </w:rPr>
        <w:t>[Remove if selected without TPD]</w:t>
      </w:r>
    </w:p>
    <w:p w14:paraId="7EC76BEC" w14:textId="77777777" w:rsidR="00525072" w:rsidRPr="00CB049A" w:rsidRDefault="00525072" w:rsidP="00525072">
      <w:pPr>
        <w:rPr>
          <w:rFonts w:cstheme="minorHAnsi"/>
        </w:rPr>
      </w:pPr>
      <w:r w:rsidRPr="00CB049A">
        <w:rPr>
          <w:rFonts w:cstheme="minorHAnsi"/>
        </w:rPr>
        <w:t xml:space="preserve">If you haven’t used up </w:t>
      </w:r>
      <w:proofErr w:type="gramStart"/>
      <w:r w:rsidRPr="00CB049A">
        <w:rPr>
          <w:rFonts w:cstheme="minorHAnsi"/>
        </w:rPr>
        <w:t>all of</w:t>
      </w:r>
      <w:proofErr w:type="gramEnd"/>
      <w:r w:rsidRPr="00CB049A">
        <w:rPr>
          <w:rFonts w:cstheme="minorHAnsi"/>
        </w:rPr>
        <w:t xml:space="preserve"> your cover by the time your plan ends, you’ll have the option to convert your cover into Dementia and FrailCare cover which provides relevant cover into retirement to help support you in later life against the potential financial impact of dementia, Alzheimer's, </w:t>
      </w:r>
      <w:proofErr w:type="spellStart"/>
      <w:r w:rsidRPr="00CB049A">
        <w:rPr>
          <w:rFonts w:cstheme="minorHAnsi"/>
        </w:rPr>
        <w:t>Parkinsons</w:t>
      </w:r>
      <w:proofErr w:type="spellEnd"/>
      <w:r w:rsidRPr="00CB049A">
        <w:rPr>
          <w:rFonts w:cstheme="minorHAnsi"/>
        </w:rPr>
        <w:t>, stroke and frailty.</w:t>
      </w:r>
    </w:p>
    <w:p w14:paraId="43843465" w14:textId="77777777" w:rsidR="00525072" w:rsidRPr="00CB049A" w:rsidRDefault="00525072" w:rsidP="00525072">
      <w:pPr>
        <w:rPr>
          <w:rFonts w:cstheme="minorHAnsi"/>
        </w:rPr>
      </w:pPr>
      <w:r w:rsidRPr="00CB049A">
        <w:rPr>
          <w:rFonts w:cstheme="minorHAnsi"/>
        </w:rPr>
        <w:t xml:space="preserve">It </w:t>
      </w:r>
      <w:proofErr w:type="gramStart"/>
      <w:r w:rsidRPr="00CB049A">
        <w:rPr>
          <w:rFonts w:cstheme="minorHAnsi"/>
        </w:rPr>
        <w:t>pay</w:t>
      </w:r>
      <w:proofErr w:type="gramEnd"/>
      <w:r w:rsidRPr="00CB049A">
        <w:rPr>
          <w:rFonts w:cstheme="minorHAnsi"/>
        </w:rPr>
        <w:t xml:space="preserve"> outs based on the severity of your condition, so you could receive more than one payout, if your condition worsens.</w:t>
      </w:r>
    </w:p>
    <w:p w14:paraId="41DAE3AD" w14:textId="77777777" w:rsidR="00525072" w:rsidRPr="00CB049A" w:rsidRDefault="00525072" w:rsidP="00525072">
      <w:pPr>
        <w:rPr>
          <w:rFonts w:cstheme="minorHAnsi"/>
          <w:color w:val="2E74B5" w:themeColor="accent5" w:themeShade="BF"/>
        </w:rPr>
      </w:pPr>
      <w:r w:rsidRPr="00CB049A">
        <w:rPr>
          <w:rFonts w:cstheme="minorHAnsi"/>
          <w:color w:val="2E74B5" w:themeColor="accent5" w:themeShade="BF"/>
        </w:rPr>
        <w:t>[END]</w:t>
      </w:r>
    </w:p>
    <w:p w14:paraId="0A41E725" w14:textId="42571787" w:rsidR="00E66117" w:rsidRPr="00CB049A" w:rsidRDefault="00E66117">
      <w:pPr>
        <w:rPr>
          <w:rFonts w:cstheme="minorHAnsi"/>
          <w:b/>
          <w:bCs/>
        </w:rPr>
      </w:pPr>
    </w:p>
    <w:p w14:paraId="222E6EAF" w14:textId="6A5904D7" w:rsidR="00703364" w:rsidRPr="00CB049A" w:rsidRDefault="00703364">
      <w:pPr>
        <w:rPr>
          <w:rFonts w:cstheme="minorHAnsi"/>
          <w:b/>
          <w:bCs/>
        </w:rPr>
      </w:pPr>
    </w:p>
    <w:p w14:paraId="741BA111" w14:textId="62FEF7C5" w:rsidR="00703364" w:rsidRPr="00CB049A" w:rsidRDefault="00703364">
      <w:pPr>
        <w:rPr>
          <w:rFonts w:cstheme="minorHAnsi"/>
          <w:b/>
          <w:bCs/>
        </w:rPr>
      </w:pPr>
    </w:p>
    <w:p w14:paraId="15CD2452" w14:textId="4F813D6D" w:rsidR="00E66117" w:rsidRPr="00CB049A" w:rsidRDefault="00E66117" w:rsidP="00F7642D">
      <w:pPr>
        <w:pStyle w:val="Heading2"/>
        <w:rPr>
          <w:rFonts w:asciiTheme="minorHAnsi" w:hAnsiTheme="minorHAnsi" w:cstheme="minorHAnsi"/>
        </w:rPr>
      </w:pPr>
      <w:r w:rsidRPr="00CB049A">
        <w:rPr>
          <w:rFonts w:asciiTheme="minorHAnsi" w:hAnsiTheme="minorHAnsi" w:cstheme="minorHAnsi"/>
        </w:rPr>
        <w:t>Income Protection</w:t>
      </w:r>
    </w:p>
    <w:p w14:paraId="50774E6C" w14:textId="0B550DC1" w:rsidR="008259C7" w:rsidRPr="00CB049A" w:rsidRDefault="008259C7" w:rsidP="008259C7">
      <w:pPr>
        <w:autoSpaceDE w:val="0"/>
        <w:autoSpaceDN w:val="0"/>
        <w:adjustRightInd w:val="0"/>
        <w:spacing w:after="0" w:line="240" w:lineRule="auto"/>
        <w:rPr>
          <w:rFonts w:cstheme="minorHAnsi"/>
          <w:b/>
          <w:bCs/>
        </w:rPr>
      </w:pPr>
      <w:r w:rsidRPr="00CB049A">
        <w:rPr>
          <w:rFonts w:cstheme="minorHAnsi"/>
          <w:b/>
          <w:bCs/>
        </w:rPr>
        <w:t xml:space="preserve">I have recommended that you select </w:t>
      </w:r>
      <w:r w:rsidRPr="00CB049A">
        <w:rPr>
          <w:rFonts w:cstheme="minorHAnsi"/>
          <w:b/>
          <w:bCs/>
          <w:color w:val="2E74B5" w:themeColor="accent5" w:themeShade="BF"/>
        </w:rPr>
        <w:t>[£</w:t>
      </w:r>
      <w:r w:rsidR="0051115D" w:rsidRPr="00CB049A">
        <w:rPr>
          <w:rFonts w:cstheme="minorHAnsi"/>
          <w:b/>
          <w:bCs/>
          <w:color w:val="2E74B5" w:themeColor="accent5" w:themeShade="BF"/>
        </w:rPr>
        <w:t xml:space="preserve"> per annum/month</w:t>
      </w:r>
      <w:r w:rsidRPr="00CB049A">
        <w:rPr>
          <w:rFonts w:cstheme="minorHAnsi"/>
          <w:b/>
          <w:bCs/>
          <w:color w:val="2E74B5" w:themeColor="accent5" w:themeShade="BF"/>
        </w:rPr>
        <w:t xml:space="preserve"> cover of </w:t>
      </w:r>
      <w:r w:rsidR="002E1C8C" w:rsidRPr="00CB049A">
        <w:rPr>
          <w:rFonts w:cstheme="minorHAnsi"/>
          <w:b/>
          <w:bCs/>
          <w:color w:val="2E74B5" w:themeColor="accent5" w:themeShade="BF"/>
        </w:rPr>
        <w:t>Income Protection</w:t>
      </w:r>
      <w:r w:rsidRPr="00CB049A">
        <w:rPr>
          <w:rFonts w:cstheme="minorHAnsi"/>
          <w:b/>
          <w:bCs/>
          <w:color w:val="2E74B5" w:themeColor="accent5" w:themeShade="BF"/>
        </w:rPr>
        <w:t xml:space="preserve"> Cover]</w:t>
      </w:r>
      <w:r w:rsidRPr="00CB049A">
        <w:rPr>
          <w:rFonts w:cstheme="minorHAnsi"/>
          <w:b/>
          <w:bCs/>
        </w:rPr>
        <w:t xml:space="preserve"> on </w:t>
      </w:r>
      <w:r w:rsidRPr="00CB049A">
        <w:rPr>
          <w:rFonts w:cstheme="minorHAnsi"/>
          <w:b/>
          <w:bCs/>
          <w:color w:val="2E74B5" w:themeColor="accent5" w:themeShade="BF"/>
        </w:rPr>
        <w:t>[a level/ an increasing]</w:t>
      </w:r>
      <w:r w:rsidRPr="00CB049A">
        <w:rPr>
          <w:rFonts w:cstheme="minorHAnsi"/>
          <w:b/>
          <w:bCs/>
        </w:rPr>
        <w:t xml:space="preserve"> basis. If </w:t>
      </w:r>
      <w:r w:rsidR="00AB3289" w:rsidRPr="00CB049A">
        <w:rPr>
          <w:rFonts w:cstheme="minorHAnsi"/>
          <w:b/>
          <w:bCs/>
        </w:rPr>
        <w:t xml:space="preserve">you are unable to work for a specified </w:t>
      </w:r>
      <w:proofErr w:type="gramStart"/>
      <w:r w:rsidR="00AB3289" w:rsidRPr="00CB049A">
        <w:rPr>
          <w:rFonts w:cstheme="minorHAnsi"/>
          <w:b/>
          <w:bCs/>
        </w:rPr>
        <w:t>period of time</w:t>
      </w:r>
      <w:proofErr w:type="gramEnd"/>
      <w:r w:rsidR="00AB3289" w:rsidRPr="00CB049A">
        <w:rPr>
          <w:rFonts w:cstheme="minorHAnsi"/>
          <w:b/>
          <w:bCs/>
        </w:rPr>
        <w:t xml:space="preserve"> due to sickness or injury</w:t>
      </w:r>
      <w:r w:rsidR="00110E53" w:rsidRPr="00CB049A">
        <w:rPr>
          <w:rFonts w:cstheme="minorHAnsi"/>
          <w:b/>
          <w:bCs/>
        </w:rPr>
        <w:t xml:space="preserve"> whilst your plan is in force, your plan will pay out.</w:t>
      </w:r>
    </w:p>
    <w:p w14:paraId="3A92B249" w14:textId="2974B4AB" w:rsidR="008259C7" w:rsidRPr="00CB049A" w:rsidRDefault="008259C7" w:rsidP="00DE248B">
      <w:pPr>
        <w:rPr>
          <w:rFonts w:cstheme="minorHAnsi"/>
        </w:rPr>
      </w:pPr>
    </w:p>
    <w:p w14:paraId="48C09D1C" w14:textId="7FB50A6A" w:rsidR="00AD7B56" w:rsidRPr="00CB049A" w:rsidRDefault="00AD7B56" w:rsidP="00AD7B56">
      <w:pPr>
        <w:autoSpaceDE w:val="0"/>
        <w:autoSpaceDN w:val="0"/>
        <w:adjustRightInd w:val="0"/>
        <w:spacing w:after="0" w:line="240" w:lineRule="auto"/>
        <w:rPr>
          <w:rFonts w:cstheme="minorHAnsi"/>
        </w:rPr>
      </w:pPr>
      <w:r w:rsidRPr="00CB049A">
        <w:rPr>
          <w:rFonts w:cstheme="minorHAnsi"/>
          <w:b/>
          <w:bCs/>
        </w:rPr>
        <w:t xml:space="preserve">I have recommended this cover to </w:t>
      </w:r>
      <w:r w:rsidRPr="00CB049A">
        <w:rPr>
          <w:rFonts w:cstheme="minorHAnsi"/>
          <w:color w:val="2E74B5" w:themeColor="accent5" w:themeShade="BF"/>
        </w:rPr>
        <w:t>[insert reason e.g. to cover mortgage or rent payments if you were t</w:t>
      </w:r>
      <w:r w:rsidR="00661046" w:rsidRPr="00CB049A">
        <w:rPr>
          <w:rFonts w:cstheme="minorHAnsi"/>
          <w:color w:val="2E74B5" w:themeColor="accent5" w:themeShade="BF"/>
        </w:rPr>
        <w:t>o</w:t>
      </w:r>
      <w:r w:rsidRPr="00CB049A">
        <w:rPr>
          <w:rFonts w:cstheme="minorHAnsi"/>
          <w:color w:val="2E74B5" w:themeColor="accent5" w:themeShade="BF"/>
        </w:rPr>
        <w:t xml:space="preserve">o ill to work for an extended </w:t>
      </w:r>
      <w:proofErr w:type="gramStart"/>
      <w:r w:rsidRPr="00CB049A">
        <w:rPr>
          <w:rFonts w:cstheme="minorHAnsi"/>
          <w:color w:val="2E74B5" w:themeColor="accent5" w:themeShade="BF"/>
        </w:rPr>
        <w:t>period of time</w:t>
      </w:r>
      <w:proofErr w:type="gramEnd"/>
      <w:r w:rsidRPr="00CB049A">
        <w:rPr>
          <w:rFonts w:cstheme="minorHAnsi"/>
          <w:color w:val="2E74B5" w:themeColor="accent5" w:themeShade="BF"/>
        </w:rPr>
        <w:t>]</w:t>
      </w:r>
    </w:p>
    <w:p w14:paraId="1F854831" w14:textId="77777777" w:rsidR="00AD7B56" w:rsidRPr="00CB049A" w:rsidRDefault="00AD7B56" w:rsidP="00DE248B">
      <w:pPr>
        <w:rPr>
          <w:rFonts w:cstheme="minorHAnsi"/>
        </w:rPr>
      </w:pPr>
    </w:p>
    <w:p w14:paraId="7D43C142" w14:textId="69EC8803" w:rsidR="002E1C8C" w:rsidRPr="00CB049A" w:rsidRDefault="00B95D43" w:rsidP="00DE248B">
      <w:pPr>
        <w:rPr>
          <w:rFonts w:cstheme="minorHAnsi"/>
        </w:rPr>
      </w:pPr>
      <w:r w:rsidRPr="00CB049A">
        <w:rPr>
          <w:rFonts w:cstheme="minorHAnsi"/>
        </w:rPr>
        <w:t xml:space="preserve">Income Protection Cover will provide you with an income should you become unable to work in your own occupation (or perform daily tasks for a houseperson) </w:t>
      </w:r>
      <w:proofErr w:type="gramStart"/>
      <w:r w:rsidRPr="00CB049A">
        <w:rPr>
          <w:rFonts w:cstheme="minorHAnsi"/>
        </w:rPr>
        <w:t>as a result of</w:t>
      </w:r>
      <w:proofErr w:type="gramEnd"/>
      <w:r w:rsidRPr="00CB049A">
        <w:rPr>
          <w:rFonts w:cstheme="minorHAnsi"/>
        </w:rPr>
        <w:t xml:space="preserve"> illness or injury. This will help you to maintain your current standard of living.</w:t>
      </w:r>
    </w:p>
    <w:p w14:paraId="6E1DFB0F" w14:textId="39344B45" w:rsidR="0051115D" w:rsidRPr="00CB049A" w:rsidRDefault="0051115D" w:rsidP="0051115D">
      <w:pPr>
        <w:rPr>
          <w:rFonts w:cstheme="minorHAnsi"/>
          <w:color w:val="2E74B5" w:themeColor="accent5" w:themeShade="BF"/>
        </w:rPr>
      </w:pPr>
      <w:r w:rsidRPr="00CB049A">
        <w:rPr>
          <w:rFonts w:cstheme="minorHAnsi"/>
          <w:color w:val="2E74B5" w:themeColor="accent5" w:themeShade="BF"/>
        </w:rPr>
        <w:t xml:space="preserve">[If </w:t>
      </w:r>
      <w:r w:rsidRPr="00CB049A">
        <w:rPr>
          <w:rFonts w:cstheme="minorHAnsi"/>
          <w:color w:val="2E74B5" w:themeColor="accent5" w:themeShade="BF"/>
          <w:u w:val="single"/>
        </w:rPr>
        <w:t>single</w:t>
      </w:r>
      <w:r w:rsidRPr="00CB049A">
        <w:rPr>
          <w:rFonts w:cstheme="minorHAnsi"/>
          <w:color w:val="2E74B5" w:themeColor="accent5" w:themeShade="BF"/>
        </w:rPr>
        <w:t xml:space="preserve"> deferred period selected] </w:t>
      </w:r>
    </w:p>
    <w:p w14:paraId="0F355541" w14:textId="77777777" w:rsidR="0051115D" w:rsidRPr="00CB049A" w:rsidRDefault="0051115D" w:rsidP="0051115D">
      <w:pPr>
        <w:rPr>
          <w:rFonts w:cstheme="minorHAnsi"/>
        </w:rPr>
      </w:pPr>
      <w:r w:rsidRPr="00CB049A">
        <w:rPr>
          <w:rFonts w:cstheme="minorHAnsi"/>
        </w:rPr>
        <w:lastRenderedPageBreak/>
        <w:t xml:space="preserve">You need an income of £ </w:t>
      </w:r>
      <w:r w:rsidRPr="00CB049A">
        <w:rPr>
          <w:rFonts w:cstheme="minorHAnsi"/>
          <w:color w:val="2E74B5" w:themeColor="accent5" w:themeShade="BF"/>
        </w:rPr>
        <w:t>[per annum / month]</w:t>
      </w:r>
      <w:r w:rsidRPr="00CB049A">
        <w:rPr>
          <w:rFonts w:cstheme="minorHAnsi"/>
        </w:rPr>
        <w:t xml:space="preserve"> which will replace part of your earnings after you have been unable to work for </w:t>
      </w:r>
      <w:r w:rsidRPr="00CB049A">
        <w:rPr>
          <w:rFonts w:cstheme="minorHAnsi"/>
          <w:color w:val="2E74B5" w:themeColor="accent5" w:themeShade="BF"/>
        </w:rPr>
        <w:t xml:space="preserve">[deferred period] </w:t>
      </w:r>
      <w:r w:rsidRPr="00CB049A">
        <w:rPr>
          <w:rFonts w:cstheme="minorHAnsi"/>
        </w:rPr>
        <w:t xml:space="preserve">weeks. </w:t>
      </w:r>
    </w:p>
    <w:p w14:paraId="15DE6612" w14:textId="0B157B73" w:rsidR="0051115D" w:rsidRPr="00CB049A" w:rsidRDefault="0051115D" w:rsidP="0051115D">
      <w:pPr>
        <w:rPr>
          <w:rFonts w:cstheme="minorHAnsi"/>
          <w:color w:val="2E74B5" w:themeColor="accent5" w:themeShade="BF"/>
        </w:rPr>
      </w:pPr>
      <w:r w:rsidRPr="00CB049A">
        <w:rPr>
          <w:rFonts w:cstheme="minorHAnsi"/>
          <w:color w:val="2E74B5" w:themeColor="accent5" w:themeShade="BF"/>
        </w:rPr>
        <w:t xml:space="preserve">[If </w:t>
      </w:r>
      <w:r w:rsidRPr="00CB049A">
        <w:rPr>
          <w:rFonts w:cstheme="minorHAnsi"/>
          <w:color w:val="2E74B5" w:themeColor="accent5" w:themeShade="BF"/>
          <w:u w:val="single"/>
        </w:rPr>
        <w:t>split</w:t>
      </w:r>
      <w:r w:rsidRPr="00CB049A">
        <w:rPr>
          <w:rFonts w:cstheme="minorHAnsi"/>
          <w:color w:val="2E74B5" w:themeColor="accent5" w:themeShade="BF"/>
        </w:rPr>
        <w:t xml:space="preserve"> deferred period selected] </w:t>
      </w:r>
    </w:p>
    <w:p w14:paraId="55DAEA28" w14:textId="5FE88ECF" w:rsidR="002E1C8C" w:rsidRPr="00CB049A" w:rsidRDefault="0051115D" w:rsidP="0051115D">
      <w:pPr>
        <w:rPr>
          <w:rFonts w:cstheme="minorHAnsi"/>
        </w:rPr>
      </w:pPr>
      <w:r w:rsidRPr="00CB049A">
        <w:rPr>
          <w:rFonts w:cstheme="minorHAnsi"/>
        </w:rPr>
        <w:t xml:space="preserve">You need an income £ </w:t>
      </w:r>
      <w:r w:rsidRPr="00CB049A">
        <w:rPr>
          <w:rFonts w:cstheme="minorHAnsi"/>
          <w:color w:val="2E74B5" w:themeColor="accent5" w:themeShade="BF"/>
        </w:rPr>
        <w:t>[per annum / month]</w:t>
      </w:r>
      <w:r w:rsidRPr="00CB049A">
        <w:rPr>
          <w:rFonts w:cstheme="minorHAnsi"/>
        </w:rPr>
        <w:t xml:space="preserve"> after you have been unable to work for </w:t>
      </w:r>
      <w:r w:rsidRPr="00CB049A">
        <w:rPr>
          <w:rFonts w:cstheme="minorHAnsi"/>
          <w:color w:val="2E74B5" w:themeColor="accent5" w:themeShade="BF"/>
        </w:rPr>
        <w:t>[1</w:t>
      </w:r>
      <w:r w:rsidRPr="00CB049A">
        <w:rPr>
          <w:rFonts w:cstheme="minorHAnsi"/>
          <w:color w:val="2E74B5" w:themeColor="accent5" w:themeShade="BF"/>
          <w:vertAlign w:val="superscript"/>
        </w:rPr>
        <w:t>st</w:t>
      </w:r>
      <w:r w:rsidRPr="00CB049A">
        <w:rPr>
          <w:rFonts w:cstheme="minorHAnsi"/>
          <w:color w:val="2E74B5" w:themeColor="accent5" w:themeShade="BF"/>
        </w:rPr>
        <w:t xml:space="preserve"> deferred period] </w:t>
      </w:r>
      <w:r w:rsidRPr="00CB049A">
        <w:rPr>
          <w:rFonts w:cstheme="minorHAnsi"/>
        </w:rPr>
        <w:t xml:space="preserve">weeks increasing to £ </w:t>
      </w:r>
      <w:r w:rsidRPr="00CB049A">
        <w:rPr>
          <w:rFonts w:cstheme="minorHAnsi"/>
          <w:color w:val="2E74B5" w:themeColor="accent5" w:themeShade="BF"/>
        </w:rPr>
        <w:t>[per annum / month]</w:t>
      </w:r>
      <w:r w:rsidRPr="00CB049A">
        <w:rPr>
          <w:rFonts w:cstheme="minorHAnsi"/>
        </w:rPr>
        <w:t xml:space="preserve"> after you have been unable to work for </w:t>
      </w:r>
      <w:r w:rsidRPr="00CB049A">
        <w:rPr>
          <w:rFonts w:cstheme="minorHAnsi"/>
          <w:color w:val="2E74B5" w:themeColor="accent5" w:themeShade="BF"/>
        </w:rPr>
        <w:t>[2</w:t>
      </w:r>
      <w:r w:rsidRPr="00CB049A">
        <w:rPr>
          <w:rFonts w:cstheme="minorHAnsi"/>
          <w:color w:val="2E74B5" w:themeColor="accent5" w:themeShade="BF"/>
          <w:vertAlign w:val="superscript"/>
        </w:rPr>
        <w:t>nd</w:t>
      </w:r>
      <w:r w:rsidRPr="00CB049A">
        <w:rPr>
          <w:rFonts w:cstheme="minorHAnsi"/>
          <w:color w:val="2E74B5" w:themeColor="accent5" w:themeShade="BF"/>
        </w:rPr>
        <w:t xml:space="preserve"> deferred period] </w:t>
      </w:r>
      <w:r w:rsidRPr="00CB049A">
        <w:rPr>
          <w:rFonts w:cstheme="minorHAnsi"/>
        </w:rPr>
        <w:t>months.</w:t>
      </w:r>
    </w:p>
    <w:p w14:paraId="77BB7EA0" w14:textId="17FC9904" w:rsidR="00FD5598" w:rsidRPr="00CB049A" w:rsidRDefault="00FD5598" w:rsidP="0051115D">
      <w:pPr>
        <w:rPr>
          <w:rFonts w:cstheme="minorHAnsi"/>
        </w:rPr>
      </w:pPr>
      <w:r w:rsidRPr="00CB049A">
        <w:rPr>
          <w:rFonts w:cstheme="minorHAnsi"/>
        </w:rPr>
        <w:t xml:space="preserve">The term of your Income Protection Cover is </w:t>
      </w:r>
      <w:r w:rsidRPr="00CB049A">
        <w:rPr>
          <w:rFonts w:cstheme="minorHAnsi"/>
          <w:color w:val="2E74B5" w:themeColor="accent5" w:themeShade="BF"/>
        </w:rPr>
        <w:t xml:space="preserve">[XX years/to your </w:t>
      </w:r>
      <w:proofErr w:type="spellStart"/>
      <w:r w:rsidRPr="00CB049A">
        <w:rPr>
          <w:rFonts w:cstheme="minorHAnsi"/>
          <w:color w:val="2E74B5" w:themeColor="accent5" w:themeShade="BF"/>
        </w:rPr>
        <w:t>XXth</w:t>
      </w:r>
      <w:proofErr w:type="spellEnd"/>
      <w:r w:rsidRPr="00CB049A">
        <w:rPr>
          <w:rFonts w:cstheme="minorHAnsi"/>
          <w:color w:val="2E74B5" w:themeColor="accent5" w:themeShade="BF"/>
        </w:rPr>
        <w:t xml:space="preserve"> birthday]</w:t>
      </w:r>
      <w:r w:rsidRPr="00CB049A">
        <w:rPr>
          <w:rFonts w:cstheme="minorHAnsi"/>
        </w:rPr>
        <w:t>.</w:t>
      </w:r>
    </w:p>
    <w:p w14:paraId="5086F99B" w14:textId="37586E65" w:rsidR="00F467EF" w:rsidRPr="00CB049A" w:rsidRDefault="00F467EF" w:rsidP="0051115D">
      <w:pPr>
        <w:rPr>
          <w:rFonts w:cstheme="minorHAnsi"/>
          <w:color w:val="2E74B5" w:themeColor="accent5" w:themeShade="BF"/>
        </w:rPr>
      </w:pPr>
      <w:r w:rsidRPr="00CB049A">
        <w:rPr>
          <w:rFonts w:cstheme="minorHAnsi"/>
          <w:color w:val="2E74B5" w:themeColor="accent5" w:themeShade="BF"/>
        </w:rPr>
        <w:t>[SELECT IF SHORT TERM COVER HAS BEEN SELECTED]</w:t>
      </w:r>
    </w:p>
    <w:p w14:paraId="3B36B4A4" w14:textId="568FDA2D" w:rsidR="00A77111" w:rsidRPr="00CB049A" w:rsidRDefault="00B47DBF" w:rsidP="00DE248B">
      <w:pPr>
        <w:rPr>
          <w:rFonts w:cstheme="minorHAnsi"/>
        </w:rPr>
      </w:pPr>
      <w:r w:rsidRPr="00CB049A">
        <w:rPr>
          <w:rFonts w:cstheme="minorHAnsi"/>
        </w:rPr>
        <w:t xml:space="preserve">In the event of a claim your Income Protection Cover benefit will be payable for </w:t>
      </w:r>
      <w:r w:rsidRPr="00CB049A">
        <w:rPr>
          <w:rFonts w:cstheme="minorHAnsi"/>
          <w:color w:val="2E74B5" w:themeColor="accent5" w:themeShade="BF"/>
        </w:rPr>
        <w:t xml:space="preserve">[a maximum of </w:t>
      </w:r>
      <w:r w:rsidR="00F467EF" w:rsidRPr="00CB049A">
        <w:rPr>
          <w:rFonts w:cstheme="minorHAnsi"/>
          <w:color w:val="2E74B5" w:themeColor="accent5" w:themeShade="BF"/>
        </w:rPr>
        <w:t>[</w:t>
      </w:r>
      <w:r w:rsidRPr="00CB049A">
        <w:rPr>
          <w:rFonts w:cstheme="minorHAnsi"/>
          <w:color w:val="2E74B5" w:themeColor="accent5" w:themeShade="BF"/>
        </w:rPr>
        <w:t>12/24/</w:t>
      </w:r>
      <w:r w:rsidR="006A1FC8" w:rsidRPr="00CB049A">
        <w:rPr>
          <w:rFonts w:cstheme="minorHAnsi"/>
          <w:color w:val="2E74B5" w:themeColor="accent5" w:themeShade="BF"/>
        </w:rPr>
        <w:t>60</w:t>
      </w:r>
      <w:r w:rsidR="00F467EF" w:rsidRPr="00CB049A">
        <w:rPr>
          <w:rFonts w:cstheme="minorHAnsi"/>
          <w:color w:val="2E74B5" w:themeColor="accent5" w:themeShade="BF"/>
        </w:rPr>
        <w:t>]</w:t>
      </w:r>
      <w:r w:rsidRPr="00CB049A">
        <w:rPr>
          <w:rFonts w:cstheme="minorHAnsi"/>
          <w:color w:val="2E74B5" w:themeColor="accent5" w:themeShade="BF"/>
        </w:rPr>
        <w:t xml:space="preserve"> months</w:t>
      </w:r>
      <w:r w:rsidR="006A1FC8" w:rsidRPr="00CB049A">
        <w:rPr>
          <w:rFonts w:cstheme="minorHAnsi"/>
          <w:color w:val="2E74B5" w:themeColor="accent5" w:themeShade="BF"/>
        </w:rPr>
        <w:t xml:space="preserve">] </w:t>
      </w:r>
      <w:r w:rsidR="006A1FC8" w:rsidRPr="00CB049A">
        <w:rPr>
          <w:rFonts w:cstheme="minorHAnsi"/>
        </w:rPr>
        <w:t xml:space="preserve">per </w:t>
      </w:r>
      <w:r w:rsidR="00F467EF" w:rsidRPr="00CB049A">
        <w:rPr>
          <w:rFonts w:cstheme="minorHAnsi"/>
        </w:rPr>
        <w:t xml:space="preserve">unrelated </w:t>
      </w:r>
      <w:r w:rsidR="006A1FC8" w:rsidRPr="00CB049A">
        <w:rPr>
          <w:rFonts w:cstheme="minorHAnsi"/>
        </w:rPr>
        <w:t>claim</w:t>
      </w:r>
      <w:r w:rsidRPr="00CB049A">
        <w:rPr>
          <w:rFonts w:cstheme="minorHAnsi"/>
        </w:rPr>
        <w:t>.</w:t>
      </w:r>
    </w:p>
    <w:p w14:paraId="67B1E71B" w14:textId="5BB67BCE" w:rsidR="00F467EF" w:rsidRPr="00CB049A" w:rsidRDefault="00F467EF" w:rsidP="00DE248B">
      <w:pPr>
        <w:rPr>
          <w:rFonts w:cstheme="minorHAnsi"/>
          <w:color w:val="2E74B5" w:themeColor="accent5" w:themeShade="BF"/>
        </w:rPr>
      </w:pPr>
      <w:r w:rsidRPr="00CB049A">
        <w:rPr>
          <w:rFonts w:cstheme="minorHAnsi"/>
          <w:color w:val="2E74B5" w:themeColor="accent5" w:themeShade="BF"/>
        </w:rPr>
        <w:t>[END]</w:t>
      </w:r>
    </w:p>
    <w:p w14:paraId="0EB627F0" w14:textId="77777777" w:rsidR="00E40221" w:rsidRPr="00CB049A" w:rsidRDefault="00E40221" w:rsidP="00091197">
      <w:pPr>
        <w:pStyle w:val="ListParagraph"/>
        <w:numPr>
          <w:ilvl w:val="0"/>
          <w:numId w:val="2"/>
        </w:numPr>
        <w:rPr>
          <w:rFonts w:cstheme="minorHAnsi"/>
          <w:b/>
          <w:bCs/>
        </w:rPr>
      </w:pPr>
      <w:r w:rsidRPr="00CB049A">
        <w:rPr>
          <w:rFonts w:cstheme="minorHAnsi"/>
          <w:b/>
          <w:bCs/>
        </w:rPr>
        <w:t xml:space="preserve">Indexation: </w:t>
      </w:r>
      <w:r w:rsidRPr="00CB049A">
        <w:rPr>
          <w:rFonts w:cstheme="minorHAnsi"/>
          <w:color w:val="2E74B5" w:themeColor="accent5" w:themeShade="BF"/>
        </w:rPr>
        <w:t>[Remove if not applicable to client]</w:t>
      </w:r>
    </w:p>
    <w:p w14:paraId="7D26CCBE" w14:textId="7E852B8A" w:rsidR="00E40221" w:rsidRPr="00CB049A" w:rsidRDefault="00E40221" w:rsidP="00E40221">
      <w:pPr>
        <w:rPr>
          <w:rFonts w:cstheme="minorHAnsi"/>
        </w:rPr>
      </w:pPr>
      <w:r w:rsidRPr="00CB049A">
        <w:rPr>
          <w:rFonts w:cstheme="minorHAnsi"/>
        </w:rPr>
        <w:t xml:space="preserve">I have recommended that you include the indexation option for your </w:t>
      </w:r>
      <w:r w:rsidR="007B6155" w:rsidRPr="00CB049A">
        <w:rPr>
          <w:rFonts w:cstheme="minorHAnsi"/>
        </w:rPr>
        <w:t>Income Protection</w:t>
      </w:r>
      <w:r w:rsidRPr="00CB049A">
        <w:rPr>
          <w:rFonts w:cstheme="minorHAnsi"/>
        </w:rPr>
        <w:t xml:space="preserve"> cover.  This means that your cover will increase annually in line with the Retail Price Index, to a maximum of 10% and your premium will increase by RPI plus 2.5%.</w:t>
      </w:r>
      <w:r w:rsidR="004419D2" w:rsidRPr="00CB049A">
        <w:rPr>
          <w:rFonts w:cstheme="minorHAnsi"/>
        </w:rPr>
        <w:t xml:space="preserve">  This will continue to increase during a claim.</w:t>
      </w:r>
    </w:p>
    <w:p w14:paraId="54899BD2" w14:textId="40AB7269" w:rsidR="00E40221" w:rsidRPr="00CB049A" w:rsidRDefault="00E40221" w:rsidP="00E40221">
      <w:pPr>
        <w:rPr>
          <w:rFonts w:cstheme="minorHAnsi"/>
        </w:rPr>
      </w:pPr>
      <w:r w:rsidRPr="00CB049A">
        <w:rPr>
          <w:rFonts w:cstheme="minorHAnsi"/>
        </w:rPr>
        <w:t xml:space="preserve">Each year before the anniversary of your </w:t>
      </w:r>
      <w:r w:rsidR="00056126" w:rsidRPr="00CB049A">
        <w:rPr>
          <w:rFonts w:cstheme="minorHAnsi"/>
          <w:b/>
          <w:bCs/>
        </w:rPr>
        <w:t>plan</w:t>
      </w:r>
      <w:r w:rsidRPr="00CB049A">
        <w:rPr>
          <w:rFonts w:cstheme="minorHAnsi"/>
        </w:rPr>
        <w:t xml:space="preserve">, </w:t>
      </w:r>
      <w:r w:rsidR="00004CAE" w:rsidRPr="00CB049A">
        <w:rPr>
          <w:rFonts w:cstheme="minorHAnsi"/>
        </w:rPr>
        <w:t>Vitality</w:t>
      </w:r>
      <w:r w:rsidRPr="00CB049A">
        <w:rPr>
          <w:rFonts w:cstheme="minorHAnsi"/>
        </w:rPr>
        <w:t xml:space="preserve"> will write to you and invite you to increase your cover.  </w:t>
      </w:r>
      <w:r w:rsidR="00004CAE" w:rsidRPr="00CB049A">
        <w:rPr>
          <w:rFonts w:cstheme="minorHAnsi"/>
        </w:rPr>
        <w:t>Vitality</w:t>
      </w:r>
      <w:r w:rsidRPr="00CB049A">
        <w:rPr>
          <w:rFonts w:cstheme="minorHAnsi"/>
        </w:rPr>
        <w:t xml:space="preserve"> will confirm the new cover amount and premium.  </w:t>
      </w:r>
    </w:p>
    <w:p w14:paraId="3E2B9870" w14:textId="4DB97A56" w:rsidR="00E40221" w:rsidRPr="00CB049A" w:rsidRDefault="00E40221" w:rsidP="00E40221">
      <w:pPr>
        <w:rPr>
          <w:rFonts w:cstheme="minorHAnsi"/>
        </w:rPr>
      </w:pPr>
      <w:r w:rsidRPr="00CB049A">
        <w:rPr>
          <w:rFonts w:cstheme="minorHAnsi"/>
        </w:rPr>
        <w:t xml:space="preserve">You then decide whether you want to increase your cover.  Please note that you must notify </w:t>
      </w:r>
      <w:r w:rsidR="00004CAE" w:rsidRPr="00CB049A">
        <w:rPr>
          <w:rFonts w:cstheme="minorHAnsi"/>
        </w:rPr>
        <w:t>Vitality</w:t>
      </w:r>
      <w:r w:rsidRPr="00CB049A">
        <w:rPr>
          <w:rFonts w:cstheme="minorHAnsi"/>
        </w:rPr>
        <w:t xml:space="preserve"> if you do not wish to index your cover at each plan anniversary.  </w:t>
      </w:r>
    </w:p>
    <w:p w14:paraId="2983CFAA" w14:textId="77777777" w:rsidR="00E40221" w:rsidRPr="00CB049A" w:rsidRDefault="00E40221" w:rsidP="00E40221">
      <w:pPr>
        <w:rPr>
          <w:rFonts w:cstheme="minorHAnsi"/>
        </w:rPr>
      </w:pPr>
      <w:r w:rsidRPr="00CB049A">
        <w:rPr>
          <w:rFonts w:cstheme="minorHAnsi"/>
        </w:rPr>
        <w:t>Full details of the plan are set out in the VitalityLife Personal Protection Plan Provisions. (delete if not applicable)</w:t>
      </w:r>
    </w:p>
    <w:p w14:paraId="64E70BA2" w14:textId="30219CD9" w:rsidR="00E40221" w:rsidRPr="00CB049A" w:rsidRDefault="00E40221" w:rsidP="00DE248B">
      <w:pPr>
        <w:rPr>
          <w:rFonts w:cstheme="minorHAnsi"/>
          <w:color w:val="2E74B5" w:themeColor="accent5" w:themeShade="BF"/>
        </w:rPr>
      </w:pPr>
      <w:r w:rsidRPr="00CB049A">
        <w:rPr>
          <w:rFonts w:cstheme="minorHAnsi"/>
          <w:color w:val="2E74B5" w:themeColor="accent5" w:themeShade="BF"/>
        </w:rPr>
        <w:t>[end]</w:t>
      </w:r>
    </w:p>
    <w:p w14:paraId="79E2F1A2" w14:textId="0FA620AB" w:rsidR="00525072" w:rsidRPr="00CB049A" w:rsidRDefault="00525072" w:rsidP="00525072">
      <w:pPr>
        <w:rPr>
          <w:rFonts w:cstheme="minorHAnsi"/>
        </w:rPr>
      </w:pPr>
      <w:r w:rsidRPr="00CB049A">
        <w:rPr>
          <w:rFonts w:cstheme="minorHAnsi"/>
        </w:rPr>
        <w:t xml:space="preserve">I have recommended </w:t>
      </w:r>
      <w:r w:rsidR="005F634C" w:rsidRPr="00CB049A">
        <w:rPr>
          <w:rFonts w:cstheme="minorHAnsi"/>
        </w:rPr>
        <w:t>Vitality’s Income Protection</w:t>
      </w:r>
      <w:r w:rsidRPr="00CB049A">
        <w:rPr>
          <w:rFonts w:cstheme="minorHAnsi"/>
        </w:rPr>
        <w:t xml:space="preserve"> for the following reasons:</w:t>
      </w:r>
    </w:p>
    <w:p w14:paraId="2DF4A270" w14:textId="522127A1" w:rsidR="00C15661" w:rsidRPr="00CB049A" w:rsidRDefault="00C15661" w:rsidP="00C15661">
      <w:pPr>
        <w:pStyle w:val="ListParagraph"/>
        <w:numPr>
          <w:ilvl w:val="0"/>
          <w:numId w:val="2"/>
        </w:numPr>
        <w:rPr>
          <w:rFonts w:cstheme="minorHAnsi"/>
        </w:rPr>
      </w:pPr>
      <w:r w:rsidRPr="00CB049A">
        <w:rPr>
          <w:rFonts w:cstheme="minorHAnsi"/>
          <w:b/>
          <w:bCs/>
          <w:i/>
          <w:iCs/>
        </w:rPr>
        <w:t>Vitality’s unique Earning’s Guarantee</w:t>
      </w:r>
    </w:p>
    <w:p w14:paraId="1EC22163" w14:textId="0039C3B0" w:rsidR="00692F57" w:rsidRPr="00CB049A" w:rsidRDefault="00692F57">
      <w:pPr>
        <w:rPr>
          <w:rFonts w:cstheme="minorHAnsi"/>
        </w:rPr>
      </w:pPr>
      <w:r w:rsidRPr="00CB049A">
        <w:rPr>
          <w:rFonts w:cstheme="minorHAnsi"/>
        </w:rPr>
        <w:t>Vitality’s Earnings Guarantee enables you to lock in your benefit amount</w:t>
      </w:r>
      <w:r w:rsidR="005F634C" w:rsidRPr="00CB049A">
        <w:rPr>
          <w:rFonts w:cstheme="minorHAnsi"/>
        </w:rPr>
        <w:t>, for up to £8,000pm,</w:t>
      </w:r>
      <w:r w:rsidRPr="00CB049A">
        <w:rPr>
          <w:rFonts w:cstheme="minorHAnsi"/>
        </w:rPr>
        <w:t xml:space="preserve"> if you </w:t>
      </w:r>
      <w:r w:rsidR="00BE2B0D" w:rsidRPr="00CB049A">
        <w:rPr>
          <w:rFonts w:cstheme="minorHAnsi"/>
        </w:rPr>
        <w:t>fina</w:t>
      </w:r>
      <w:r w:rsidR="009C7976" w:rsidRPr="00CB049A">
        <w:rPr>
          <w:rFonts w:cstheme="minorHAnsi"/>
        </w:rPr>
        <w:t xml:space="preserve">ncially verify your earnings within the first six months of your plan.  This </w:t>
      </w:r>
      <w:r w:rsidR="00891A24" w:rsidRPr="00CB049A">
        <w:rPr>
          <w:rFonts w:cstheme="minorHAnsi"/>
        </w:rPr>
        <w:t>means</w:t>
      </w:r>
      <w:r w:rsidR="009C7976" w:rsidRPr="00CB049A">
        <w:rPr>
          <w:rFonts w:cstheme="minorHAnsi"/>
        </w:rPr>
        <w:t xml:space="preserve"> you’ll receive your full benefit amount, should your earnings fall prior to needing to make a claim.  To </w:t>
      </w:r>
      <w:r w:rsidR="00891A24" w:rsidRPr="00CB049A">
        <w:rPr>
          <w:rFonts w:cstheme="minorHAnsi"/>
        </w:rPr>
        <w:t>verify your earnings, you will need to send us information based on your type of employment.</w:t>
      </w:r>
    </w:p>
    <w:p w14:paraId="0A5AC888" w14:textId="11EA236C" w:rsidR="00F96F83" w:rsidRPr="00CB049A" w:rsidRDefault="00F96F83" w:rsidP="00DE248B">
      <w:pPr>
        <w:rPr>
          <w:rFonts w:cstheme="minorHAnsi"/>
        </w:rPr>
      </w:pPr>
      <w:r w:rsidRPr="00CB049A">
        <w:rPr>
          <w:rFonts w:cstheme="minorHAnsi"/>
        </w:rPr>
        <w:t xml:space="preserve">Please note whether Vitality </w:t>
      </w:r>
      <w:proofErr w:type="gramStart"/>
      <w:r w:rsidRPr="00CB049A">
        <w:rPr>
          <w:rFonts w:cstheme="minorHAnsi"/>
        </w:rPr>
        <w:t>are able to</w:t>
      </w:r>
      <w:proofErr w:type="gramEnd"/>
      <w:r w:rsidRPr="00CB049A">
        <w:rPr>
          <w:rFonts w:cstheme="minorHAnsi"/>
        </w:rPr>
        <w:t xml:space="preserve"> verify your earnings depends on your type of employment and your recent financial history.</w:t>
      </w:r>
      <w:r w:rsidR="005F634C" w:rsidRPr="00CB049A">
        <w:rPr>
          <w:rFonts w:cstheme="minorHAnsi"/>
        </w:rPr>
        <w:t xml:space="preserve"> </w:t>
      </w:r>
    </w:p>
    <w:p w14:paraId="00219852" w14:textId="030C13D0" w:rsidR="00DE248B" w:rsidRPr="00CB049A" w:rsidRDefault="00DE248B" w:rsidP="00091197">
      <w:pPr>
        <w:pStyle w:val="ListParagraph"/>
        <w:numPr>
          <w:ilvl w:val="0"/>
          <w:numId w:val="4"/>
        </w:numPr>
        <w:rPr>
          <w:rFonts w:cstheme="minorHAnsi"/>
          <w:b/>
          <w:bCs/>
          <w:i/>
          <w:iCs/>
        </w:rPr>
      </w:pPr>
      <w:r w:rsidRPr="00CB049A">
        <w:rPr>
          <w:rFonts w:cstheme="minorHAnsi"/>
          <w:b/>
          <w:bCs/>
          <w:i/>
          <w:iCs/>
        </w:rPr>
        <w:t xml:space="preserve">Public Sector Deferred Period </w:t>
      </w:r>
      <w:r w:rsidR="00097CD6" w:rsidRPr="00CB049A">
        <w:rPr>
          <w:rFonts w:cstheme="minorHAnsi"/>
          <w:b/>
          <w:bCs/>
          <w:i/>
          <w:iCs/>
        </w:rPr>
        <w:t>b</w:t>
      </w:r>
      <w:r w:rsidRPr="00CB049A">
        <w:rPr>
          <w:rFonts w:cstheme="minorHAnsi"/>
          <w:b/>
          <w:bCs/>
          <w:i/>
          <w:iCs/>
        </w:rPr>
        <w:t>enefit</w:t>
      </w:r>
      <w:r w:rsidR="00016774" w:rsidRPr="00CB049A">
        <w:rPr>
          <w:rFonts w:cstheme="minorHAnsi"/>
          <w:b/>
          <w:bCs/>
          <w:i/>
          <w:iCs/>
        </w:rPr>
        <w:t xml:space="preserve"> </w:t>
      </w:r>
      <w:r w:rsidR="00016774" w:rsidRPr="00CB049A">
        <w:rPr>
          <w:rFonts w:cstheme="minorHAnsi"/>
          <w:color w:val="2E74B5" w:themeColor="accent5" w:themeShade="BF"/>
        </w:rPr>
        <w:t xml:space="preserve">[delete if </w:t>
      </w:r>
      <w:r w:rsidR="006B3C5F" w:rsidRPr="00CB049A">
        <w:rPr>
          <w:rFonts w:cstheme="minorHAnsi"/>
          <w:color w:val="2E74B5" w:themeColor="accent5" w:themeShade="BF"/>
        </w:rPr>
        <w:t>not applicable</w:t>
      </w:r>
      <w:r w:rsidR="00016774" w:rsidRPr="00CB049A">
        <w:rPr>
          <w:rFonts w:cstheme="minorHAnsi"/>
          <w:color w:val="2E74B5" w:themeColor="accent5" w:themeShade="BF"/>
        </w:rPr>
        <w:t>]</w:t>
      </w:r>
    </w:p>
    <w:p w14:paraId="410DF60C" w14:textId="2EFB0CBA" w:rsidR="006B3C5F" w:rsidRPr="00CB049A" w:rsidRDefault="006B3C5F" w:rsidP="00DE248B">
      <w:pPr>
        <w:rPr>
          <w:rFonts w:cstheme="minorHAnsi"/>
        </w:rPr>
      </w:pPr>
      <w:r w:rsidRPr="00CB049A">
        <w:rPr>
          <w:rFonts w:cstheme="minorHAnsi"/>
        </w:rPr>
        <w:t xml:space="preserve">Vitality’s </w:t>
      </w:r>
      <w:r w:rsidR="00265363" w:rsidRPr="00CB049A">
        <w:rPr>
          <w:rFonts w:cstheme="minorHAnsi"/>
        </w:rPr>
        <w:t xml:space="preserve">Public Sector </w:t>
      </w:r>
      <w:r w:rsidR="00097CD6" w:rsidRPr="00CB049A">
        <w:rPr>
          <w:rFonts w:cstheme="minorHAnsi"/>
        </w:rPr>
        <w:t>D</w:t>
      </w:r>
      <w:r w:rsidR="00265363" w:rsidRPr="00CB049A">
        <w:rPr>
          <w:rFonts w:cstheme="minorHAnsi"/>
        </w:rPr>
        <w:t xml:space="preserve">eferred </w:t>
      </w:r>
      <w:r w:rsidR="00097CD6" w:rsidRPr="00CB049A">
        <w:rPr>
          <w:rFonts w:cstheme="minorHAnsi"/>
        </w:rPr>
        <w:t>P</w:t>
      </w:r>
      <w:r w:rsidR="00265363" w:rsidRPr="00CB049A">
        <w:rPr>
          <w:rFonts w:cstheme="minorHAnsi"/>
        </w:rPr>
        <w:t>eriod benefit</w:t>
      </w:r>
      <w:r w:rsidR="00AD7846" w:rsidRPr="00CB049A">
        <w:rPr>
          <w:rFonts w:cstheme="minorHAnsi"/>
        </w:rPr>
        <w:t xml:space="preserve"> automatically aligns the deferred period to your sick pay structure when a 12-month deferred period is selected.</w:t>
      </w:r>
    </w:p>
    <w:p w14:paraId="718D74C3" w14:textId="3DA6EAEB" w:rsidR="00AD7846" w:rsidRPr="00CB049A" w:rsidRDefault="00AD7846" w:rsidP="00DE248B">
      <w:pPr>
        <w:rPr>
          <w:rFonts w:cstheme="minorHAnsi"/>
        </w:rPr>
      </w:pPr>
      <w:r w:rsidRPr="00CB049A">
        <w:rPr>
          <w:rFonts w:cstheme="minorHAnsi"/>
        </w:rPr>
        <w:t xml:space="preserve">This is </w:t>
      </w:r>
      <w:r w:rsidR="008E3689" w:rsidRPr="00CB049A">
        <w:rPr>
          <w:rFonts w:cstheme="minorHAnsi"/>
        </w:rPr>
        <w:t xml:space="preserve">valuable </w:t>
      </w:r>
      <w:r w:rsidRPr="00CB049A">
        <w:rPr>
          <w:rFonts w:cstheme="minorHAnsi"/>
        </w:rPr>
        <w:t>if your sick pay varies by length of service</w:t>
      </w:r>
      <w:r w:rsidR="008E3689" w:rsidRPr="00CB049A">
        <w:rPr>
          <w:rFonts w:cstheme="minorHAnsi"/>
        </w:rPr>
        <w:t xml:space="preserve"> and can prevent you from being over or under-insured.</w:t>
      </w:r>
    </w:p>
    <w:p w14:paraId="09EE19A8" w14:textId="2CA8CC55" w:rsidR="00DE248B" w:rsidRPr="00CB049A" w:rsidRDefault="005F634C" w:rsidP="00091197">
      <w:pPr>
        <w:pStyle w:val="ListParagraph"/>
        <w:numPr>
          <w:ilvl w:val="0"/>
          <w:numId w:val="4"/>
        </w:numPr>
        <w:rPr>
          <w:rFonts w:cstheme="minorHAnsi"/>
          <w:b/>
          <w:bCs/>
          <w:i/>
          <w:iCs/>
        </w:rPr>
      </w:pPr>
      <w:r w:rsidRPr="00CB049A">
        <w:rPr>
          <w:rFonts w:cstheme="minorHAnsi"/>
          <w:b/>
          <w:bCs/>
          <w:i/>
          <w:iCs/>
        </w:rPr>
        <w:t xml:space="preserve">The </w:t>
      </w:r>
      <w:r w:rsidR="00DE248B" w:rsidRPr="00CB049A">
        <w:rPr>
          <w:rFonts w:cstheme="minorHAnsi"/>
          <w:b/>
          <w:bCs/>
          <w:i/>
          <w:iCs/>
        </w:rPr>
        <w:t xml:space="preserve">Vitality Income Boost </w:t>
      </w:r>
      <w:r w:rsidRPr="00CB049A">
        <w:rPr>
          <w:rFonts w:cstheme="minorHAnsi"/>
          <w:b/>
          <w:bCs/>
          <w:i/>
          <w:iCs/>
        </w:rPr>
        <w:t>will provide higher payouts at claim stage as reward for engaging with the Vitality Programme</w:t>
      </w:r>
    </w:p>
    <w:p w14:paraId="17CE767E" w14:textId="6107B9C1" w:rsidR="00DE248B" w:rsidRPr="00CB049A" w:rsidRDefault="008E3689" w:rsidP="00DE248B">
      <w:pPr>
        <w:rPr>
          <w:rFonts w:cstheme="minorHAnsi"/>
        </w:rPr>
      </w:pPr>
      <w:r w:rsidRPr="00CB049A">
        <w:rPr>
          <w:rFonts w:cstheme="minorHAnsi"/>
        </w:rPr>
        <w:lastRenderedPageBreak/>
        <w:t xml:space="preserve">If you need to make a claim, Vitality will boost your </w:t>
      </w:r>
      <w:r w:rsidR="00230D9C" w:rsidRPr="00CB049A">
        <w:rPr>
          <w:rFonts w:cstheme="minorHAnsi"/>
        </w:rPr>
        <w:t>benefit payout</w:t>
      </w:r>
      <w:r w:rsidRPr="00CB049A">
        <w:rPr>
          <w:rFonts w:cstheme="minorHAnsi"/>
        </w:rPr>
        <w:t xml:space="preserve"> </w:t>
      </w:r>
      <w:r w:rsidR="00FF799A" w:rsidRPr="00CB049A">
        <w:rPr>
          <w:rFonts w:cstheme="minorHAnsi"/>
        </w:rPr>
        <w:t xml:space="preserve">by up to 20% </w:t>
      </w:r>
      <w:r w:rsidRPr="00CB049A">
        <w:rPr>
          <w:rFonts w:cstheme="minorHAnsi"/>
        </w:rPr>
        <w:t xml:space="preserve">for 6 months </w:t>
      </w:r>
      <w:r w:rsidR="00FF799A" w:rsidRPr="00CB049A">
        <w:rPr>
          <w:rFonts w:cstheme="minorHAnsi"/>
        </w:rPr>
        <w:t>depending on your Vitality status.</w:t>
      </w:r>
    </w:p>
    <w:p w14:paraId="1542C73A" w14:textId="22256044" w:rsidR="00FF799A" w:rsidRPr="00CB049A" w:rsidRDefault="00FF799A" w:rsidP="00DE248B">
      <w:pPr>
        <w:rPr>
          <w:rFonts w:cstheme="minorHAnsi"/>
        </w:rPr>
      </w:pPr>
      <w:r w:rsidRPr="00CB049A">
        <w:rPr>
          <w:rFonts w:cstheme="minorHAnsi"/>
        </w:rPr>
        <w:t xml:space="preserve">To qualify for a </w:t>
      </w:r>
      <w:r w:rsidR="00814A27" w:rsidRPr="00CB049A">
        <w:rPr>
          <w:rFonts w:cstheme="minorHAnsi"/>
        </w:rPr>
        <w:t>boost,</w:t>
      </w:r>
      <w:r w:rsidRPr="00CB049A">
        <w:rPr>
          <w:rFonts w:cstheme="minorHAnsi"/>
        </w:rPr>
        <w:t xml:space="preserve"> you will need to have reached Silver Vitality status </w:t>
      </w:r>
      <w:r w:rsidR="00177EA3" w:rsidRPr="00CB049A">
        <w:rPr>
          <w:rFonts w:cstheme="minorHAnsi"/>
        </w:rPr>
        <w:t>in the year prior to claim.</w:t>
      </w:r>
      <w:r w:rsidR="00EB3520" w:rsidRPr="00CB049A">
        <w:rPr>
          <w:rFonts w:cstheme="minorHAnsi"/>
        </w:rPr>
        <w:t xml:space="preserve">  Even if you return to work</w:t>
      </w:r>
      <w:r w:rsidR="00815213" w:rsidRPr="00CB049A">
        <w:rPr>
          <w:rFonts w:cstheme="minorHAnsi"/>
        </w:rPr>
        <w:t xml:space="preserve"> within 6 months</w:t>
      </w:r>
      <w:r w:rsidR="00EB3520" w:rsidRPr="00CB049A">
        <w:rPr>
          <w:rFonts w:cstheme="minorHAnsi"/>
        </w:rPr>
        <w:t xml:space="preserve">, you’ll still </w:t>
      </w:r>
      <w:r w:rsidR="00815213" w:rsidRPr="00CB049A">
        <w:rPr>
          <w:rFonts w:cstheme="minorHAnsi"/>
        </w:rPr>
        <w:t>receive</w:t>
      </w:r>
      <w:r w:rsidR="00EB3520" w:rsidRPr="00CB049A">
        <w:rPr>
          <w:rFonts w:cstheme="minorHAnsi"/>
        </w:rPr>
        <w:t xml:space="preserve"> </w:t>
      </w:r>
      <w:r w:rsidR="00230D9C" w:rsidRPr="00CB049A">
        <w:rPr>
          <w:rFonts w:cstheme="minorHAnsi"/>
        </w:rPr>
        <w:t>all</w:t>
      </w:r>
      <w:r w:rsidR="00EB3520" w:rsidRPr="00CB049A">
        <w:rPr>
          <w:rFonts w:cstheme="minorHAnsi"/>
        </w:rPr>
        <w:t xml:space="preserve"> the </w:t>
      </w:r>
      <w:r w:rsidR="00230D9C" w:rsidRPr="00CB049A">
        <w:rPr>
          <w:rFonts w:cstheme="minorHAnsi"/>
        </w:rPr>
        <w:t xml:space="preserve">additional </w:t>
      </w:r>
      <w:r w:rsidR="00EB3520" w:rsidRPr="00CB049A">
        <w:rPr>
          <w:rFonts w:cstheme="minorHAnsi"/>
        </w:rPr>
        <w:t>payment</w:t>
      </w:r>
      <w:r w:rsidR="00230D9C" w:rsidRPr="00CB049A">
        <w:rPr>
          <w:rFonts w:cstheme="minorHAnsi"/>
        </w:rPr>
        <w:t>s</w:t>
      </w:r>
      <w:r w:rsidR="00EB3520" w:rsidRPr="00CB049A">
        <w:rPr>
          <w:rFonts w:cstheme="minorHAnsi"/>
        </w:rPr>
        <w:t>.</w:t>
      </w:r>
    </w:p>
    <w:p w14:paraId="20481249" w14:textId="65AACE55" w:rsidR="005F634C" w:rsidRPr="00CB049A" w:rsidRDefault="005F634C" w:rsidP="005F634C">
      <w:pPr>
        <w:pStyle w:val="ListParagraph"/>
        <w:numPr>
          <w:ilvl w:val="0"/>
          <w:numId w:val="4"/>
        </w:numPr>
        <w:rPr>
          <w:rFonts w:cstheme="minorHAnsi"/>
          <w:b/>
          <w:bCs/>
          <w:i/>
          <w:iCs/>
        </w:rPr>
      </w:pPr>
      <w:r w:rsidRPr="00CB049A">
        <w:rPr>
          <w:rFonts w:cstheme="minorHAnsi"/>
          <w:b/>
          <w:bCs/>
          <w:i/>
          <w:iCs/>
        </w:rPr>
        <w:t>If you make a relevant claim, which is eligible, you’ll be given access to Vitality’s private healthcare pathways to aid your recovery</w:t>
      </w:r>
    </w:p>
    <w:p w14:paraId="34E0588C" w14:textId="4F8D36FC" w:rsidR="005E00FE" w:rsidRPr="00CB049A" w:rsidRDefault="0015385C" w:rsidP="00DE248B">
      <w:pPr>
        <w:rPr>
          <w:rFonts w:cstheme="minorHAnsi"/>
        </w:rPr>
      </w:pPr>
      <w:r w:rsidRPr="00CB049A">
        <w:rPr>
          <w:rFonts w:cstheme="minorHAnsi"/>
        </w:rPr>
        <w:t xml:space="preserve">If you need to make a claim related to cancer, mental health or </w:t>
      </w:r>
      <w:r w:rsidR="00A65C6D" w:rsidRPr="00CB049A">
        <w:rPr>
          <w:rFonts w:cstheme="minorHAnsi"/>
        </w:rPr>
        <w:t>musculoskeletal (joint, bone and muscle) issues,</w:t>
      </w:r>
      <w:r w:rsidR="002C284E" w:rsidRPr="00CB049A">
        <w:rPr>
          <w:rFonts w:cstheme="minorHAnsi"/>
        </w:rPr>
        <w:t xml:space="preserve"> </w:t>
      </w:r>
      <w:r w:rsidR="008E16F7" w:rsidRPr="00CB049A">
        <w:rPr>
          <w:rFonts w:cstheme="minorHAnsi"/>
        </w:rPr>
        <w:t>access can be made available to one of Vitality’s treatment pathways.</w:t>
      </w:r>
      <w:r w:rsidR="00614162" w:rsidRPr="00CB049A">
        <w:rPr>
          <w:rFonts w:cstheme="minorHAnsi"/>
        </w:rPr>
        <w:t xml:space="preserve">  These pathways make use of Vitality’s cli</w:t>
      </w:r>
      <w:r w:rsidR="005E00FE" w:rsidRPr="00CB049A">
        <w:rPr>
          <w:rFonts w:cstheme="minorHAnsi"/>
        </w:rPr>
        <w:t>n</w:t>
      </w:r>
      <w:r w:rsidR="00614162" w:rsidRPr="00CB049A">
        <w:rPr>
          <w:rFonts w:cstheme="minorHAnsi"/>
        </w:rPr>
        <w:t xml:space="preserve">ical expertise </w:t>
      </w:r>
      <w:r w:rsidR="005E00FE" w:rsidRPr="00CB049A">
        <w:rPr>
          <w:rFonts w:cstheme="minorHAnsi"/>
        </w:rPr>
        <w:t xml:space="preserve">to provide a targeted intervention to help you return to work quicker.  </w:t>
      </w:r>
    </w:p>
    <w:p w14:paraId="1B337896" w14:textId="71C6E565" w:rsidR="00E66117" w:rsidRPr="00CB049A" w:rsidRDefault="00E66117" w:rsidP="00F7642D">
      <w:pPr>
        <w:pStyle w:val="Heading2"/>
        <w:rPr>
          <w:rFonts w:asciiTheme="minorHAnsi" w:hAnsiTheme="minorHAnsi" w:cstheme="minorHAnsi"/>
        </w:rPr>
      </w:pPr>
      <w:r w:rsidRPr="00CB049A">
        <w:rPr>
          <w:rFonts w:asciiTheme="minorHAnsi" w:hAnsiTheme="minorHAnsi" w:cstheme="minorHAnsi"/>
        </w:rPr>
        <w:t>Child Serious Illness Cover</w:t>
      </w:r>
    </w:p>
    <w:p w14:paraId="47E0577C" w14:textId="0EAB7B70" w:rsidR="00EB37CE" w:rsidRPr="00CB049A" w:rsidRDefault="00EB37CE" w:rsidP="00EB37CE">
      <w:pPr>
        <w:autoSpaceDE w:val="0"/>
        <w:autoSpaceDN w:val="0"/>
        <w:adjustRightInd w:val="0"/>
        <w:spacing w:after="0" w:line="240" w:lineRule="auto"/>
        <w:rPr>
          <w:rFonts w:cstheme="minorHAnsi"/>
          <w:b/>
          <w:bCs/>
        </w:rPr>
      </w:pPr>
      <w:r w:rsidRPr="00CB049A">
        <w:rPr>
          <w:rFonts w:cstheme="minorHAnsi"/>
          <w:b/>
          <w:bCs/>
        </w:rPr>
        <w:t xml:space="preserve">I have recommended that you select </w:t>
      </w:r>
      <w:r w:rsidRPr="00CB049A">
        <w:rPr>
          <w:rFonts w:cstheme="minorHAnsi"/>
          <w:b/>
          <w:bCs/>
          <w:color w:val="2E74B5" w:themeColor="accent5" w:themeShade="BF"/>
        </w:rPr>
        <w:t>[£insert amount of cover of Child Serious Illness Cover]</w:t>
      </w:r>
      <w:r w:rsidRPr="00CB049A">
        <w:rPr>
          <w:rFonts w:cstheme="minorHAnsi"/>
          <w:b/>
          <w:bCs/>
        </w:rPr>
        <w:t xml:space="preserve"> on </w:t>
      </w:r>
      <w:r w:rsidRPr="00CB049A">
        <w:rPr>
          <w:rFonts w:cstheme="minorHAnsi"/>
          <w:b/>
          <w:bCs/>
          <w:color w:val="2E74B5" w:themeColor="accent5" w:themeShade="BF"/>
        </w:rPr>
        <w:t>[a level/ an increasing]</w:t>
      </w:r>
      <w:r w:rsidRPr="00CB049A">
        <w:rPr>
          <w:rFonts w:cstheme="minorHAnsi"/>
          <w:b/>
          <w:bCs/>
        </w:rPr>
        <w:t xml:space="preserve"> basis. If any of your children suffer a serious illness while your </w:t>
      </w:r>
      <w:r w:rsidR="00056126" w:rsidRPr="00CB049A">
        <w:rPr>
          <w:rFonts w:cstheme="minorHAnsi"/>
          <w:b/>
          <w:bCs/>
        </w:rPr>
        <w:t xml:space="preserve">plan </w:t>
      </w:r>
      <w:r w:rsidRPr="00CB049A">
        <w:rPr>
          <w:rFonts w:cstheme="minorHAnsi"/>
          <w:b/>
          <w:bCs/>
        </w:rPr>
        <w:t>is in force, your plan will pay out.</w:t>
      </w:r>
    </w:p>
    <w:p w14:paraId="0061DCA9" w14:textId="70AF441E" w:rsidR="00EB37CE" w:rsidRPr="00CB049A" w:rsidRDefault="00EB37CE" w:rsidP="00DE248B">
      <w:pPr>
        <w:rPr>
          <w:rFonts w:cstheme="minorHAnsi"/>
          <w:color w:val="2E74B5" w:themeColor="accent5" w:themeShade="BF"/>
        </w:rPr>
      </w:pPr>
    </w:p>
    <w:p w14:paraId="31C66F2F" w14:textId="059B9E75" w:rsidR="00DE3405" w:rsidRPr="00CB049A" w:rsidRDefault="00DE3405" w:rsidP="00DE3405">
      <w:pPr>
        <w:autoSpaceDE w:val="0"/>
        <w:autoSpaceDN w:val="0"/>
        <w:adjustRightInd w:val="0"/>
        <w:spacing w:after="0" w:line="240" w:lineRule="auto"/>
        <w:rPr>
          <w:rFonts w:cstheme="minorHAnsi"/>
        </w:rPr>
      </w:pPr>
      <w:r w:rsidRPr="00CB049A">
        <w:rPr>
          <w:rFonts w:cstheme="minorHAnsi"/>
          <w:b/>
          <w:bCs/>
        </w:rPr>
        <w:t>I have recommend</w:t>
      </w:r>
      <w:r w:rsidR="00AD7B56" w:rsidRPr="00CB049A">
        <w:rPr>
          <w:rFonts w:cstheme="minorHAnsi"/>
          <w:b/>
          <w:bCs/>
        </w:rPr>
        <w:t>ed</w:t>
      </w:r>
      <w:r w:rsidRPr="00CB049A">
        <w:rPr>
          <w:rFonts w:cstheme="minorHAnsi"/>
          <w:b/>
          <w:bCs/>
        </w:rPr>
        <w:t xml:space="preserve"> this cover to </w:t>
      </w:r>
      <w:r w:rsidRPr="00CB049A">
        <w:rPr>
          <w:rFonts w:cstheme="minorHAnsi"/>
          <w:color w:val="2E74B5" w:themeColor="accent5" w:themeShade="BF"/>
        </w:rPr>
        <w:t>[insert reason e.g. to help cover costs of taking time out of work to care for a child if they were to suffer a serious illness]</w:t>
      </w:r>
    </w:p>
    <w:p w14:paraId="52C6DAD8" w14:textId="77777777" w:rsidR="00DE3405" w:rsidRPr="00CB049A" w:rsidRDefault="00DE3405" w:rsidP="00DE248B">
      <w:pPr>
        <w:rPr>
          <w:rFonts w:cstheme="minorHAnsi"/>
          <w:color w:val="2E74B5" w:themeColor="accent5" w:themeShade="BF"/>
        </w:rPr>
      </w:pPr>
    </w:p>
    <w:p w14:paraId="21E89749" w14:textId="390517EE" w:rsidR="00EB37CE" w:rsidRPr="00CB049A" w:rsidRDefault="00EB37CE" w:rsidP="00EB37CE">
      <w:pPr>
        <w:autoSpaceDE w:val="0"/>
        <w:autoSpaceDN w:val="0"/>
        <w:adjustRightInd w:val="0"/>
        <w:spacing w:after="0" w:line="240" w:lineRule="auto"/>
        <w:rPr>
          <w:rFonts w:cstheme="minorHAnsi"/>
        </w:rPr>
      </w:pPr>
      <w:r w:rsidRPr="00CB049A">
        <w:rPr>
          <w:rFonts w:cstheme="minorHAnsi"/>
        </w:rPr>
        <w:t>The proceeds of this plan can be used to help cover medical expenses or supplement your income if you need to take time off work due to care for your child after they’ve suffered an illness.</w:t>
      </w:r>
    </w:p>
    <w:p w14:paraId="4AD6E132" w14:textId="173BA37B" w:rsidR="00EB37CE" w:rsidRPr="00CB049A" w:rsidRDefault="00EB37CE" w:rsidP="00DE248B">
      <w:pPr>
        <w:rPr>
          <w:rFonts w:cstheme="minorHAnsi"/>
          <w:color w:val="2E74B5" w:themeColor="accent5" w:themeShade="BF"/>
        </w:rPr>
      </w:pPr>
    </w:p>
    <w:p w14:paraId="1F5F4342" w14:textId="79504388" w:rsidR="00EB37CE" w:rsidRPr="00CB049A" w:rsidRDefault="00C819D6" w:rsidP="003739CE">
      <w:pPr>
        <w:rPr>
          <w:rFonts w:cstheme="minorHAnsi"/>
          <w:color w:val="2E74B5" w:themeColor="accent5" w:themeShade="BF"/>
        </w:rPr>
      </w:pPr>
      <w:r w:rsidRPr="00CB049A">
        <w:rPr>
          <w:rFonts w:cstheme="minorHAnsi"/>
          <w:color w:val="2E74B5" w:themeColor="accent5" w:themeShade="BF"/>
        </w:rPr>
        <w:t>[when selected alongside adult Serious Illness Cover]</w:t>
      </w:r>
    </w:p>
    <w:p w14:paraId="000DA93E" w14:textId="14DAC9C1" w:rsidR="00EB37CE" w:rsidRPr="00CB049A" w:rsidRDefault="553735C3" w:rsidP="003739CE">
      <w:pPr>
        <w:rPr>
          <w:rFonts w:cstheme="minorHAnsi"/>
        </w:rPr>
      </w:pPr>
      <w:r w:rsidRPr="00CB049A">
        <w:rPr>
          <w:rFonts w:cstheme="minorHAnsi"/>
        </w:rPr>
        <w:t>Your child</w:t>
      </w:r>
      <w:r w:rsidR="00F3A41E" w:rsidRPr="00CB049A">
        <w:rPr>
          <w:rFonts w:cstheme="minorHAnsi"/>
        </w:rPr>
        <w:t>ren</w:t>
      </w:r>
      <w:r w:rsidRPr="00CB049A">
        <w:rPr>
          <w:rFonts w:cstheme="minorHAnsi"/>
        </w:rPr>
        <w:t xml:space="preserve"> will be covered for all relevant conditions that you’re covered for under Serious Illness Cover, in addition to 8 congenital conditions</w:t>
      </w:r>
      <w:r w:rsidR="00F3A41E" w:rsidRPr="00CB049A">
        <w:rPr>
          <w:rFonts w:cstheme="minorHAnsi"/>
        </w:rPr>
        <w:t xml:space="preserve"> (those typically diagnosed at birth)</w:t>
      </w:r>
      <w:r w:rsidR="45AFF8E9" w:rsidRPr="00CB049A">
        <w:rPr>
          <w:rFonts w:cstheme="minorHAnsi"/>
        </w:rPr>
        <w:t xml:space="preserve"> up until their 23</w:t>
      </w:r>
      <w:r w:rsidR="45AFF8E9" w:rsidRPr="00CB049A">
        <w:rPr>
          <w:rFonts w:cstheme="minorHAnsi"/>
          <w:vertAlign w:val="superscript"/>
        </w:rPr>
        <w:t>rd</w:t>
      </w:r>
      <w:r w:rsidR="45AFF8E9" w:rsidRPr="00CB049A">
        <w:rPr>
          <w:rFonts w:cstheme="minorHAnsi"/>
        </w:rPr>
        <w:t xml:space="preserve"> birthday</w:t>
      </w:r>
      <w:r w:rsidRPr="00CB049A">
        <w:rPr>
          <w:rFonts w:cstheme="minorHAnsi"/>
        </w:rPr>
        <w:t>.  This includes cover for more condition than any other provider.</w:t>
      </w:r>
      <w:r w:rsidR="00F3A41E" w:rsidRPr="00CB049A">
        <w:rPr>
          <w:rFonts w:cstheme="minorHAnsi"/>
        </w:rPr>
        <w:t xml:space="preserve">  Vitality will also make a child’s funeral contribution of £5,000.</w:t>
      </w:r>
    </w:p>
    <w:p w14:paraId="1BEE821E" w14:textId="4D7F584C" w:rsidR="003739CE" w:rsidRPr="00CB049A" w:rsidRDefault="003739CE" w:rsidP="003739CE">
      <w:pPr>
        <w:rPr>
          <w:rFonts w:cstheme="minorHAnsi"/>
          <w:color w:val="2E74B5" w:themeColor="accent5" w:themeShade="BF"/>
        </w:rPr>
      </w:pPr>
      <w:r w:rsidRPr="00CB049A">
        <w:rPr>
          <w:rFonts w:cstheme="minorHAnsi"/>
          <w:color w:val="2E74B5" w:themeColor="accent5" w:themeShade="BF"/>
        </w:rPr>
        <w:t>[when selected without adult Serious Illness Cover]</w:t>
      </w:r>
    </w:p>
    <w:p w14:paraId="66DB6C91" w14:textId="3AC10E2F" w:rsidR="00F21AF6" w:rsidRPr="00CB049A" w:rsidRDefault="00F21AF6" w:rsidP="00F21AF6">
      <w:pPr>
        <w:rPr>
          <w:rFonts w:cstheme="minorHAnsi"/>
        </w:rPr>
      </w:pPr>
      <w:r w:rsidRPr="00CB049A">
        <w:rPr>
          <w:rFonts w:cstheme="minorHAnsi"/>
        </w:rPr>
        <w:t xml:space="preserve">Child Serious Illness Cover 1X, will pay out between 25% to 100% of your selected cover per claim, based on the impact that condition will have on your child’s lifestyle.  You can continue to </w:t>
      </w:r>
      <w:proofErr w:type="gramStart"/>
      <w:r w:rsidRPr="00CB049A">
        <w:rPr>
          <w:rFonts w:cstheme="minorHAnsi"/>
        </w:rPr>
        <w:t>makes</w:t>
      </w:r>
      <w:proofErr w:type="gramEnd"/>
      <w:r w:rsidRPr="00CB049A">
        <w:rPr>
          <w:rFonts w:cstheme="minorHAnsi"/>
        </w:rPr>
        <w:t xml:space="preserve"> claims until you’ve used up your whole cover amount</w:t>
      </w:r>
    </w:p>
    <w:p w14:paraId="1E16A36D" w14:textId="77777777" w:rsidR="00A36B6F" w:rsidRPr="00CB049A" w:rsidRDefault="00A36B6F" w:rsidP="00A36B6F">
      <w:pPr>
        <w:rPr>
          <w:rFonts w:cstheme="minorHAnsi"/>
        </w:rPr>
      </w:pPr>
      <w:r w:rsidRPr="00CB049A">
        <w:rPr>
          <w:rFonts w:cstheme="minorHAnsi"/>
        </w:rPr>
        <w:t>I have recommended Vitality’s Child Serious Illness Cover for the following reasons:</w:t>
      </w:r>
    </w:p>
    <w:p w14:paraId="72049793" w14:textId="77777777" w:rsidR="00F21AF6" w:rsidRPr="00CB049A" w:rsidRDefault="00F21AF6" w:rsidP="00F21AF6">
      <w:pPr>
        <w:rPr>
          <w:rFonts w:cstheme="minorHAnsi"/>
          <w:b/>
          <w:bCs/>
          <w:i/>
          <w:iCs/>
        </w:rPr>
      </w:pPr>
      <w:r w:rsidRPr="00CB049A">
        <w:rPr>
          <w:rFonts w:cstheme="minorHAnsi"/>
          <w:b/>
          <w:bCs/>
          <w:i/>
          <w:iCs/>
        </w:rPr>
        <w:t>Comprehensive cover for a wide range of illnesses</w:t>
      </w:r>
    </w:p>
    <w:p w14:paraId="6F004F3B" w14:textId="77777777" w:rsidR="00F21AF6" w:rsidRPr="00CB049A" w:rsidRDefault="00F21AF6" w:rsidP="00F21AF6">
      <w:pPr>
        <w:rPr>
          <w:rFonts w:cstheme="minorHAnsi"/>
        </w:rPr>
      </w:pPr>
      <w:proofErr w:type="spellStart"/>
      <w:r w:rsidRPr="00CB049A">
        <w:rPr>
          <w:rFonts w:cstheme="minorHAnsi"/>
        </w:rPr>
        <w:t>VitalityLife’s</w:t>
      </w:r>
      <w:proofErr w:type="spellEnd"/>
      <w:r w:rsidRPr="00CB049A">
        <w:rPr>
          <w:rFonts w:cstheme="minorHAnsi"/>
        </w:rPr>
        <w:t xml:space="preserve"> Serious Illness Cover 1X includes cover for 115 conditions – more than any other provider.  It includes 19 conditions not covered by any other provider. Vitality will also make a child’s funeral contribution of £5,000.</w:t>
      </w:r>
    </w:p>
    <w:p w14:paraId="296B4675" w14:textId="79EC8E87" w:rsidR="00F21AF6" w:rsidRPr="00CB049A" w:rsidRDefault="00F21AF6" w:rsidP="00F21AF6">
      <w:pPr>
        <w:rPr>
          <w:rFonts w:cstheme="minorHAnsi"/>
        </w:rPr>
      </w:pPr>
    </w:p>
    <w:p w14:paraId="4C4EFE2A" w14:textId="3B42A45E" w:rsidR="00AE48F4" w:rsidRPr="00CB049A" w:rsidRDefault="00AE48F4" w:rsidP="00AE48F4">
      <w:pPr>
        <w:pStyle w:val="Heading2"/>
        <w:rPr>
          <w:rFonts w:asciiTheme="minorHAnsi" w:hAnsiTheme="minorHAnsi" w:cstheme="minorHAnsi"/>
        </w:rPr>
      </w:pPr>
      <w:r w:rsidRPr="00CB049A">
        <w:rPr>
          <w:rFonts w:asciiTheme="minorHAnsi" w:hAnsiTheme="minorHAnsi" w:cstheme="minorHAnsi"/>
        </w:rPr>
        <w:t xml:space="preserve">Whole of Life </w:t>
      </w:r>
    </w:p>
    <w:p w14:paraId="1FA573A1" w14:textId="3C32F2EF" w:rsidR="00F21AF6" w:rsidRPr="00CB049A" w:rsidRDefault="00F21AF6" w:rsidP="00F21AF6">
      <w:pPr>
        <w:autoSpaceDE w:val="0"/>
        <w:autoSpaceDN w:val="0"/>
        <w:adjustRightInd w:val="0"/>
        <w:spacing w:after="0" w:line="240" w:lineRule="auto"/>
        <w:rPr>
          <w:rFonts w:cstheme="minorHAnsi"/>
        </w:rPr>
      </w:pPr>
      <w:r w:rsidRPr="00CB049A">
        <w:rPr>
          <w:rFonts w:cstheme="minorHAnsi"/>
          <w:b/>
          <w:bCs/>
        </w:rPr>
        <w:t xml:space="preserve">I have recommended that you select </w:t>
      </w:r>
      <w:r w:rsidRPr="00CB049A">
        <w:rPr>
          <w:rFonts w:cstheme="minorHAnsi"/>
          <w:b/>
          <w:bCs/>
          <w:color w:val="2E74B5" w:themeColor="accent5" w:themeShade="BF"/>
        </w:rPr>
        <w:t xml:space="preserve">[£insert amount] </w:t>
      </w:r>
      <w:r w:rsidRPr="00CB049A">
        <w:rPr>
          <w:rFonts w:cstheme="minorHAnsi"/>
          <w:b/>
          <w:bCs/>
        </w:rPr>
        <w:t xml:space="preserve">of Whole of Life cover on </w:t>
      </w:r>
      <w:r w:rsidRPr="00CB049A">
        <w:rPr>
          <w:rFonts w:cstheme="minorHAnsi"/>
          <w:b/>
          <w:bCs/>
          <w:color w:val="2E74B5" w:themeColor="accent5" w:themeShade="BF"/>
        </w:rPr>
        <w:t>[a level/ an increasing]</w:t>
      </w:r>
      <w:r w:rsidRPr="00CB049A">
        <w:rPr>
          <w:rFonts w:cstheme="minorHAnsi"/>
          <w:b/>
          <w:bCs/>
        </w:rPr>
        <w:t xml:space="preserve"> basis. If you die or suffer a terminal illness while your </w:t>
      </w:r>
      <w:r w:rsidR="00056126" w:rsidRPr="00CB049A">
        <w:rPr>
          <w:rFonts w:cstheme="minorHAnsi"/>
          <w:b/>
          <w:bCs/>
        </w:rPr>
        <w:t xml:space="preserve">plan </w:t>
      </w:r>
      <w:r w:rsidRPr="00CB049A">
        <w:rPr>
          <w:rFonts w:cstheme="minorHAnsi"/>
          <w:b/>
          <w:bCs/>
        </w:rPr>
        <w:t>is in force, Life Protection will pay out</w:t>
      </w:r>
      <w:r w:rsidRPr="00CB049A">
        <w:rPr>
          <w:rFonts w:cstheme="minorHAnsi"/>
        </w:rPr>
        <w:t>.</w:t>
      </w:r>
    </w:p>
    <w:p w14:paraId="462E28E3" w14:textId="73E36C25" w:rsidR="00F21AF6" w:rsidRPr="00CB049A" w:rsidRDefault="00F21AF6" w:rsidP="00F21AF6">
      <w:pPr>
        <w:autoSpaceDE w:val="0"/>
        <w:autoSpaceDN w:val="0"/>
        <w:adjustRightInd w:val="0"/>
        <w:spacing w:after="0" w:line="240" w:lineRule="auto"/>
        <w:rPr>
          <w:rFonts w:cstheme="minorHAnsi"/>
        </w:rPr>
      </w:pPr>
    </w:p>
    <w:p w14:paraId="338DB14C" w14:textId="1DD66217" w:rsidR="004431CD" w:rsidRPr="00CB049A" w:rsidRDefault="004431CD" w:rsidP="00F21AF6">
      <w:pPr>
        <w:autoSpaceDE w:val="0"/>
        <w:autoSpaceDN w:val="0"/>
        <w:adjustRightInd w:val="0"/>
        <w:spacing w:after="0" w:line="240" w:lineRule="auto"/>
        <w:rPr>
          <w:rFonts w:cstheme="minorHAnsi"/>
        </w:rPr>
      </w:pPr>
      <w:r w:rsidRPr="00CB049A">
        <w:rPr>
          <w:rFonts w:cstheme="minorHAnsi"/>
          <w:b/>
          <w:bCs/>
        </w:rPr>
        <w:t>I have recommend</w:t>
      </w:r>
      <w:r w:rsidR="00AD7B56" w:rsidRPr="00CB049A">
        <w:rPr>
          <w:rFonts w:cstheme="minorHAnsi"/>
          <w:b/>
          <w:bCs/>
        </w:rPr>
        <w:t>ed</w:t>
      </w:r>
      <w:r w:rsidRPr="00CB049A">
        <w:rPr>
          <w:rFonts w:cstheme="minorHAnsi"/>
          <w:b/>
          <w:bCs/>
        </w:rPr>
        <w:t xml:space="preserve"> this cover</w:t>
      </w:r>
      <w:r w:rsidR="00DE3405" w:rsidRPr="00CB049A">
        <w:rPr>
          <w:rFonts w:cstheme="minorHAnsi"/>
          <w:b/>
          <w:bCs/>
        </w:rPr>
        <w:t xml:space="preserve"> to</w:t>
      </w:r>
      <w:r w:rsidRPr="00CB049A">
        <w:rPr>
          <w:rFonts w:cstheme="minorHAnsi"/>
          <w:b/>
          <w:bCs/>
        </w:rPr>
        <w:t xml:space="preserve"> </w:t>
      </w:r>
      <w:r w:rsidRPr="00CB049A">
        <w:rPr>
          <w:rFonts w:cstheme="minorHAnsi"/>
          <w:color w:val="2E74B5" w:themeColor="accent5" w:themeShade="BF"/>
        </w:rPr>
        <w:t>[insert reason e.g. to protect against inheritance tax liabilities / leave to dependents / cover funeral expenses</w:t>
      </w:r>
      <w:r w:rsidR="00DE3405" w:rsidRPr="00CB049A">
        <w:rPr>
          <w:rFonts w:cstheme="minorHAnsi"/>
          <w:color w:val="2E74B5" w:themeColor="accent5" w:themeShade="BF"/>
        </w:rPr>
        <w:t>]</w:t>
      </w:r>
    </w:p>
    <w:p w14:paraId="2951B80A" w14:textId="6A0264B8" w:rsidR="00F21AF6" w:rsidRPr="00CB049A" w:rsidRDefault="00F21AF6" w:rsidP="00F21AF6">
      <w:pPr>
        <w:autoSpaceDE w:val="0"/>
        <w:autoSpaceDN w:val="0"/>
        <w:adjustRightInd w:val="0"/>
        <w:spacing w:after="0" w:line="240" w:lineRule="auto"/>
        <w:rPr>
          <w:rFonts w:cstheme="minorHAnsi"/>
        </w:rPr>
      </w:pPr>
    </w:p>
    <w:p w14:paraId="373450F0" w14:textId="77777777" w:rsidR="004419D2" w:rsidRPr="00CB049A" w:rsidRDefault="004419D2" w:rsidP="00091197">
      <w:pPr>
        <w:rPr>
          <w:rFonts w:cstheme="minorHAnsi"/>
          <w:b/>
          <w:bCs/>
        </w:rPr>
      </w:pPr>
      <w:r w:rsidRPr="00CB049A">
        <w:rPr>
          <w:rFonts w:cstheme="minorHAnsi"/>
          <w:b/>
          <w:bCs/>
        </w:rPr>
        <w:t xml:space="preserve">Indexation: </w:t>
      </w:r>
      <w:r w:rsidRPr="00CB049A">
        <w:rPr>
          <w:rFonts w:cstheme="minorHAnsi"/>
          <w:color w:val="2E74B5" w:themeColor="accent5" w:themeShade="BF"/>
        </w:rPr>
        <w:t>[Remove if not applicable to client]</w:t>
      </w:r>
    </w:p>
    <w:p w14:paraId="487BF3D6" w14:textId="77777777" w:rsidR="004419D2" w:rsidRPr="00CB049A" w:rsidRDefault="004419D2" w:rsidP="004419D2">
      <w:pPr>
        <w:rPr>
          <w:rFonts w:cstheme="minorHAnsi"/>
        </w:rPr>
      </w:pPr>
      <w:r w:rsidRPr="00CB049A">
        <w:rPr>
          <w:rFonts w:cstheme="minorHAnsi"/>
        </w:rPr>
        <w:t xml:space="preserve">I have recommended that you include the indexation option for your Whole of Life cover.  This means that your cover will increase annually in line with the Retail Price Index, to a maximum of 10% and your premium will increase by RPI plus 2.5%.  </w:t>
      </w:r>
    </w:p>
    <w:p w14:paraId="60492E5A" w14:textId="5370896D" w:rsidR="004419D2" w:rsidRPr="00CB049A" w:rsidRDefault="004419D2" w:rsidP="004419D2">
      <w:pPr>
        <w:rPr>
          <w:rFonts w:cstheme="minorHAnsi"/>
        </w:rPr>
      </w:pPr>
      <w:r w:rsidRPr="00CB049A">
        <w:rPr>
          <w:rFonts w:cstheme="minorHAnsi"/>
        </w:rPr>
        <w:t xml:space="preserve">Each year before the anniversary of your </w:t>
      </w:r>
      <w:r w:rsidR="00056126" w:rsidRPr="00CB049A">
        <w:rPr>
          <w:rFonts w:cstheme="minorHAnsi"/>
          <w:b/>
          <w:bCs/>
        </w:rPr>
        <w:t>plan</w:t>
      </w:r>
      <w:r w:rsidRPr="00CB049A">
        <w:rPr>
          <w:rFonts w:cstheme="minorHAnsi"/>
        </w:rPr>
        <w:t xml:space="preserve">, </w:t>
      </w:r>
      <w:r w:rsidR="00004CAE" w:rsidRPr="00CB049A">
        <w:rPr>
          <w:rFonts w:cstheme="minorHAnsi"/>
        </w:rPr>
        <w:t>Vitality</w:t>
      </w:r>
      <w:r w:rsidRPr="00CB049A">
        <w:rPr>
          <w:rFonts w:cstheme="minorHAnsi"/>
        </w:rPr>
        <w:t xml:space="preserve"> will write to you and invite you to increase your cover.  </w:t>
      </w:r>
      <w:r w:rsidR="00004CAE" w:rsidRPr="00CB049A">
        <w:rPr>
          <w:rFonts w:cstheme="minorHAnsi"/>
        </w:rPr>
        <w:t>Vitality</w:t>
      </w:r>
      <w:r w:rsidRPr="00CB049A">
        <w:rPr>
          <w:rFonts w:cstheme="minorHAnsi"/>
        </w:rPr>
        <w:t xml:space="preserve"> will confirm the new cover amount and premium.  </w:t>
      </w:r>
    </w:p>
    <w:p w14:paraId="72842EB3" w14:textId="67EFCDC3" w:rsidR="004419D2" w:rsidRPr="00CB049A" w:rsidRDefault="004419D2" w:rsidP="004419D2">
      <w:pPr>
        <w:rPr>
          <w:rFonts w:cstheme="minorHAnsi"/>
        </w:rPr>
      </w:pPr>
      <w:r w:rsidRPr="00CB049A">
        <w:rPr>
          <w:rFonts w:cstheme="minorHAnsi"/>
        </w:rPr>
        <w:t xml:space="preserve">You then decide whether you want to increase your cover.  Please note that you must notify </w:t>
      </w:r>
      <w:r w:rsidR="00004CAE" w:rsidRPr="00CB049A">
        <w:rPr>
          <w:rFonts w:cstheme="minorHAnsi"/>
        </w:rPr>
        <w:t>Vitality</w:t>
      </w:r>
      <w:r w:rsidRPr="00CB049A">
        <w:rPr>
          <w:rFonts w:cstheme="minorHAnsi"/>
        </w:rPr>
        <w:t xml:space="preserve"> if you do not wish to index your cover at each plan anniversary.  </w:t>
      </w:r>
    </w:p>
    <w:p w14:paraId="54007A78" w14:textId="77777777" w:rsidR="004419D2" w:rsidRPr="00CB049A" w:rsidRDefault="004419D2" w:rsidP="004419D2">
      <w:pPr>
        <w:rPr>
          <w:rFonts w:cstheme="minorHAnsi"/>
        </w:rPr>
      </w:pPr>
      <w:r w:rsidRPr="00CB049A">
        <w:rPr>
          <w:rFonts w:cstheme="minorHAnsi"/>
        </w:rPr>
        <w:t>Full details of the plan are set out in the VitalityLife Personal Protection Plan Provisions. (delete if not applicable)</w:t>
      </w:r>
    </w:p>
    <w:p w14:paraId="702ADB84" w14:textId="77777777" w:rsidR="004419D2" w:rsidRPr="00CB049A" w:rsidRDefault="004419D2" w:rsidP="00AE48F4">
      <w:pPr>
        <w:rPr>
          <w:rFonts w:cstheme="minorHAnsi"/>
          <w:b/>
          <w:bCs/>
        </w:rPr>
      </w:pPr>
    </w:p>
    <w:p w14:paraId="2028AE76" w14:textId="535B49CB" w:rsidR="00F21AF6" w:rsidRPr="00CB049A" w:rsidRDefault="00F21AF6" w:rsidP="00AE48F4">
      <w:pPr>
        <w:rPr>
          <w:rFonts w:cstheme="minorHAnsi"/>
          <w:b/>
          <w:bCs/>
        </w:rPr>
      </w:pPr>
      <w:r w:rsidRPr="00CB049A">
        <w:rPr>
          <w:rFonts w:cstheme="minorHAnsi"/>
          <w:b/>
          <w:bCs/>
        </w:rPr>
        <w:t xml:space="preserve">Premium Step </w:t>
      </w:r>
      <w:r w:rsidRPr="00CB049A">
        <w:rPr>
          <w:rFonts w:cstheme="minorHAnsi"/>
          <w:color w:val="2E74B5" w:themeColor="accent5" w:themeShade="BF"/>
        </w:rPr>
        <w:t xml:space="preserve">[Not available with Optimiser </w:t>
      </w:r>
      <w:r w:rsidRPr="00CB049A">
        <w:rPr>
          <w:rFonts w:cstheme="minorHAnsi"/>
          <w:b/>
          <w:bCs/>
          <w:color w:val="2E74B5" w:themeColor="accent5" w:themeShade="BF"/>
        </w:rPr>
        <w:t xml:space="preserve">and </w:t>
      </w:r>
      <w:r w:rsidRPr="00CB049A">
        <w:rPr>
          <w:rFonts w:cstheme="minorHAnsi"/>
          <w:color w:val="2E74B5" w:themeColor="accent5" w:themeShade="BF"/>
        </w:rPr>
        <w:t>Indexation]</w:t>
      </w:r>
    </w:p>
    <w:p w14:paraId="263B2EE0" w14:textId="283D600E" w:rsidR="00F21AF6" w:rsidRPr="00CB049A" w:rsidRDefault="00F21AF6" w:rsidP="00F21AF6">
      <w:pPr>
        <w:rPr>
          <w:rFonts w:cstheme="minorHAnsi"/>
        </w:rPr>
      </w:pPr>
      <w:r w:rsidRPr="00CB049A">
        <w:rPr>
          <w:rFonts w:cstheme="minorHAnsi"/>
        </w:rPr>
        <w:t xml:space="preserve">VitalityLife offers Whole of Life Cover with Premium Step. This option provides the same cover as the traditional Whole of Life product. The difference between traditional Whole of Life and Premium Step is how the premiums are structured. </w:t>
      </w:r>
    </w:p>
    <w:p w14:paraId="614A85D0" w14:textId="582B7885" w:rsidR="00F21AF6" w:rsidRPr="00CB049A" w:rsidRDefault="00F21AF6" w:rsidP="00F21AF6">
      <w:pPr>
        <w:rPr>
          <w:rFonts w:cstheme="minorHAnsi"/>
        </w:rPr>
      </w:pPr>
      <w:r w:rsidRPr="00CB049A">
        <w:rPr>
          <w:rFonts w:cstheme="minorHAnsi"/>
        </w:rPr>
        <w:t xml:space="preserve">With Premium Step, you will receive an upfront discount of up to 40% on your premiums, depending on your age at entry. Your premiums will then increase annually by a fixed amount of 2.5% if you choose Premium Step. </w:t>
      </w:r>
    </w:p>
    <w:p w14:paraId="32BEF807" w14:textId="078765FD" w:rsidR="00F21AF6" w:rsidRPr="00CB049A" w:rsidRDefault="00F21AF6" w:rsidP="00F21AF6">
      <w:pPr>
        <w:rPr>
          <w:rFonts w:cstheme="minorHAnsi"/>
        </w:rPr>
      </w:pPr>
      <w:r w:rsidRPr="00CB049A">
        <w:rPr>
          <w:rFonts w:cstheme="minorHAnsi"/>
        </w:rPr>
        <w:t xml:space="preserve">If you also have Optimiser, you’ll receive a larger upfront </w:t>
      </w:r>
      <w:proofErr w:type="gramStart"/>
      <w:r w:rsidRPr="00CB049A">
        <w:rPr>
          <w:rFonts w:cstheme="minorHAnsi"/>
        </w:rPr>
        <w:t>discount</w:t>
      </w:r>
      <w:proofErr w:type="gramEnd"/>
      <w:r w:rsidRPr="00CB049A">
        <w:rPr>
          <w:rFonts w:cstheme="minorHAnsi"/>
        </w:rPr>
        <w:t xml:space="preserve"> and your premiums will also change </w:t>
      </w:r>
      <w:r w:rsidR="00257B63" w:rsidRPr="00CB049A">
        <w:rPr>
          <w:rFonts w:cstheme="minorHAnsi"/>
        </w:rPr>
        <w:t xml:space="preserve">in conjunction with Optimiser which depends on </w:t>
      </w:r>
      <w:r w:rsidRPr="00CB049A">
        <w:rPr>
          <w:rFonts w:cstheme="minorHAnsi"/>
        </w:rPr>
        <w:t xml:space="preserve">your Vitality status. If Indexation is also </w:t>
      </w:r>
      <w:r w:rsidR="00257B63" w:rsidRPr="00CB049A">
        <w:rPr>
          <w:rFonts w:cstheme="minorHAnsi"/>
        </w:rPr>
        <w:t>selected,</w:t>
      </w:r>
      <w:r w:rsidRPr="00CB049A">
        <w:rPr>
          <w:rFonts w:cstheme="minorHAnsi"/>
        </w:rPr>
        <w:t xml:space="preserve"> then additional adjustments will be made to your premiums</w:t>
      </w:r>
      <w:r w:rsidR="00257B63" w:rsidRPr="00CB049A">
        <w:rPr>
          <w:rFonts w:cstheme="minorHAnsi"/>
        </w:rPr>
        <w:t xml:space="preserve"> as your cover increases on an annual basis</w:t>
      </w:r>
      <w:r w:rsidRPr="00CB049A">
        <w:rPr>
          <w:rFonts w:cstheme="minorHAnsi"/>
        </w:rPr>
        <w:t>.</w:t>
      </w:r>
    </w:p>
    <w:p w14:paraId="52018B8B" w14:textId="77777777" w:rsidR="007B6155" w:rsidRPr="00CB049A" w:rsidRDefault="007B6155" w:rsidP="00F21AF6">
      <w:pPr>
        <w:rPr>
          <w:rFonts w:cstheme="minorHAnsi"/>
        </w:rPr>
      </w:pPr>
    </w:p>
    <w:p w14:paraId="0DB271A2" w14:textId="0845B09D" w:rsidR="00AE48F4" w:rsidRPr="00CB049A" w:rsidRDefault="63FFCF08" w:rsidP="00AE48F4">
      <w:pPr>
        <w:rPr>
          <w:rFonts w:cstheme="minorHAnsi"/>
          <w:b/>
          <w:bCs/>
        </w:rPr>
      </w:pPr>
      <w:proofErr w:type="spellStart"/>
      <w:r w:rsidRPr="00CB049A">
        <w:rPr>
          <w:rFonts w:cstheme="minorHAnsi"/>
          <w:b/>
          <w:bCs/>
        </w:rPr>
        <w:t>LifestyleCare</w:t>
      </w:r>
      <w:proofErr w:type="spellEnd"/>
      <w:r w:rsidRPr="00CB049A">
        <w:rPr>
          <w:rFonts w:cstheme="minorHAnsi"/>
          <w:b/>
          <w:bCs/>
        </w:rPr>
        <w:t xml:space="preserve"> Cover</w:t>
      </w:r>
    </w:p>
    <w:p w14:paraId="1354E439" w14:textId="7C31D6C8" w:rsidR="00257B63" w:rsidRPr="00CB049A" w:rsidRDefault="00257B63" w:rsidP="00257B63">
      <w:pPr>
        <w:rPr>
          <w:rFonts w:cstheme="minorHAnsi"/>
        </w:rPr>
      </w:pPr>
      <w:r w:rsidRPr="00CB049A">
        <w:rPr>
          <w:rFonts w:cstheme="minorHAnsi"/>
        </w:rPr>
        <w:t xml:space="preserve">VitalityLife will pay a </w:t>
      </w:r>
      <w:proofErr w:type="spellStart"/>
      <w:r w:rsidRPr="00CB049A">
        <w:rPr>
          <w:rFonts w:cstheme="minorHAnsi"/>
        </w:rPr>
        <w:t>LifestyleCare</w:t>
      </w:r>
      <w:proofErr w:type="spellEnd"/>
      <w:r w:rsidRPr="00CB049A">
        <w:rPr>
          <w:rFonts w:cstheme="minorHAnsi"/>
        </w:rPr>
        <w:t xml:space="preserve"> Cover benefit if you suffer a later life illness which meets the definitions listed in the Appendix section of your Plan Provisions. </w:t>
      </w:r>
    </w:p>
    <w:p w14:paraId="1F09A4A7" w14:textId="21CDCA73" w:rsidR="00257B63" w:rsidRPr="00CB049A" w:rsidRDefault="0FD40FC4" w:rsidP="00257B63">
      <w:pPr>
        <w:rPr>
          <w:rFonts w:cstheme="minorHAnsi"/>
        </w:rPr>
      </w:pPr>
      <w:proofErr w:type="spellStart"/>
      <w:r w:rsidRPr="00CB049A">
        <w:rPr>
          <w:rFonts w:cstheme="minorHAnsi"/>
        </w:rPr>
        <w:t>LifestyleCare</w:t>
      </w:r>
      <w:proofErr w:type="spellEnd"/>
      <w:r w:rsidRPr="00CB049A">
        <w:rPr>
          <w:rFonts w:cstheme="minorHAnsi"/>
        </w:rPr>
        <w:t xml:space="preserve"> Cover can be used to help protect against the costs associated with being diagnosed with a later life condition, such as Alzheimer’s, </w:t>
      </w:r>
      <w:proofErr w:type="gramStart"/>
      <w:r w:rsidRPr="00CB049A">
        <w:rPr>
          <w:rFonts w:cstheme="minorHAnsi"/>
        </w:rPr>
        <w:t>dementia</w:t>
      </w:r>
      <w:proofErr w:type="gramEnd"/>
      <w:r w:rsidRPr="00CB049A">
        <w:rPr>
          <w:rFonts w:cstheme="minorHAnsi"/>
        </w:rPr>
        <w:t xml:space="preserve"> or Parkinson’s.</w:t>
      </w:r>
    </w:p>
    <w:p w14:paraId="1B2EB09A" w14:textId="37B90483" w:rsidR="00257B63" w:rsidRPr="00CB049A" w:rsidRDefault="00257B63" w:rsidP="00257B63">
      <w:pPr>
        <w:rPr>
          <w:rFonts w:cstheme="minorHAnsi"/>
        </w:rPr>
      </w:pPr>
      <w:r w:rsidRPr="00CB049A">
        <w:rPr>
          <w:rFonts w:cstheme="minorHAnsi"/>
          <w:color w:val="2E74B5" w:themeColor="accent5" w:themeShade="BF"/>
        </w:rPr>
        <w:t>[IF PROTECTOR NOT SELECTED]</w:t>
      </w:r>
    </w:p>
    <w:p w14:paraId="203F27AD" w14:textId="50AD72A2" w:rsidR="00257B63" w:rsidRPr="00CB049A" w:rsidRDefault="00257B63" w:rsidP="00257B63">
      <w:pPr>
        <w:rPr>
          <w:rFonts w:cstheme="minorHAnsi"/>
        </w:rPr>
      </w:pPr>
      <w:r w:rsidRPr="00CB049A">
        <w:rPr>
          <w:rFonts w:cstheme="minorHAnsi"/>
        </w:rPr>
        <w:t>Your whole of life cover will reduce by the amount paid. You should be aware that this will reduce the amount available for future claims for Life Cover.</w:t>
      </w:r>
    </w:p>
    <w:p w14:paraId="16291750" w14:textId="767CD721" w:rsidR="00257B63" w:rsidRPr="00CB049A" w:rsidRDefault="00257B63" w:rsidP="00257B63">
      <w:pPr>
        <w:rPr>
          <w:rFonts w:cstheme="minorHAnsi"/>
          <w:color w:val="2E74B5" w:themeColor="accent5" w:themeShade="BF"/>
        </w:rPr>
      </w:pPr>
      <w:r w:rsidRPr="00CB049A">
        <w:rPr>
          <w:rFonts w:cstheme="minorHAnsi"/>
          <w:color w:val="2E74B5" w:themeColor="accent5" w:themeShade="BF"/>
        </w:rPr>
        <w:t>[IF PROTECTOR LEVEL 1 SELECTED]</w:t>
      </w:r>
    </w:p>
    <w:p w14:paraId="5031D3A0" w14:textId="59542D95" w:rsidR="00AE48F4" w:rsidRPr="00CB049A" w:rsidRDefault="00257B63" w:rsidP="00767EE7">
      <w:pPr>
        <w:rPr>
          <w:rFonts w:cstheme="minorHAnsi"/>
        </w:rPr>
      </w:pPr>
      <w:proofErr w:type="spellStart"/>
      <w:r w:rsidRPr="00CB049A">
        <w:rPr>
          <w:rFonts w:cstheme="minorHAnsi"/>
        </w:rPr>
        <w:t>LifestyleCare</w:t>
      </w:r>
      <w:proofErr w:type="spellEnd"/>
      <w:r w:rsidRPr="00CB049A">
        <w:rPr>
          <w:rFonts w:cstheme="minorHAnsi"/>
        </w:rPr>
        <w:t xml:space="preserve"> Cover Protector (level 1) means that if Vitality make a payment for a Severity Level 1 (20% of the cover amount) condition, the payment will not affect the amount that is available for future Life Cover or </w:t>
      </w:r>
      <w:proofErr w:type="spellStart"/>
      <w:r w:rsidRPr="00CB049A">
        <w:rPr>
          <w:rFonts w:cstheme="minorHAnsi"/>
        </w:rPr>
        <w:t>LifestyleCare</w:t>
      </w:r>
      <w:proofErr w:type="spellEnd"/>
      <w:r w:rsidRPr="00CB049A">
        <w:rPr>
          <w:rFonts w:cstheme="minorHAnsi"/>
        </w:rPr>
        <w:t xml:space="preserve"> Cover claims. </w:t>
      </w:r>
    </w:p>
    <w:p w14:paraId="11BB3503" w14:textId="247B93D3" w:rsidR="00257B63" w:rsidRPr="00CB049A" w:rsidRDefault="00257B63" w:rsidP="00767EE7">
      <w:pPr>
        <w:rPr>
          <w:rFonts w:cstheme="minorHAnsi"/>
        </w:rPr>
      </w:pPr>
      <w:r w:rsidRPr="00CB049A">
        <w:rPr>
          <w:rFonts w:cstheme="minorHAnsi"/>
        </w:rPr>
        <w:lastRenderedPageBreak/>
        <w:t xml:space="preserve">A Level 2 (100% of the cover amount) </w:t>
      </w:r>
      <w:proofErr w:type="spellStart"/>
      <w:r w:rsidRPr="00CB049A">
        <w:rPr>
          <w:rFonts w:cstheme="minorHAnsi"/>
        </w:rPr>
        <w:t>LifestyleCare</w:t>
      </w:r>
      <w:proofErr w:type="spellEnd"/>
      <w:r w:rsidRPr="00CB049A">
        <w:rPr>
          <w:rFonts w:cstheme="minorHAnsi"/>
        </w:rPr>
        <w:t xml:space="preserve"> Cover claim will still reduce the Life Cover amount.</w:t>
      </w:r>
    </w:p>
    <w:p w14:paraId="1C0D36DA" w14:textId="113B3D40" w:rsidR="00257B63" w:rsidRPr="00CB049A" w:rsidRDefault="00257B63" w:rsidP="00257B63">
      <w:pPr>
        <w:rPr>
          <w:rFonts w:cstheme="minorHAnsi"/>
          <w:color w:val="2E74B5" w:themeColor="accent5" w:themeShade="BF"/>
        </w:rPr>
      </w:pPr>
      <w:r w:rsidRPr="00CB049A">
        <w:rPr>
          <w:rFonts w:cstheme="minorHAnsi"/>
          <w:color w:val="2E74B5" w:themeColor="accent5" w:themeShade="BF"/>
        </w:rPr>
        <w:t>[IF PROTECTOR LEVEL 1&amp;2 SELECTED]</w:t>
      </w:r>
    </w:p>
    <w:p w14:paraId="33E2BA2E" w14:textId="4B318D0D" w:rsidR="00257B63" w:rsidRPr="00CB049A" w:rsidRDefault="00257B63" w:rsidP="00767EE7">
      <w:pPr>
        <w:rPr>
          <w:rFonts w:cstheme="minorHAnsi"/>
        </w:rPr>
      </w:pPr>
      <w:proofErr w:type="spellStart"/>
      <w:r w:rsidRPr="00CB049A">
        <w:rPr>
          <w:rFonts w:cstheme="minorHAnsi"/>
        </w:rPr>
        <w:t>LifestyleCare</w:t>
      </w:r>
      <w:proofErr w:type="spellEnd"/>
      <w:r w:rsidRPr="00CB049A">
        <w:rPr>
          <w:rFonts w:cstheme="minorHAnsi"/>
        </w:rPr>
        <w:t xml:space="preserve"> Cover Protector (Level 1 &amp; 2) means that if Vitality make a payment for a Severity Level 1 (20% of the cover amount) condition, the payment will not affect the amount that is available for future Life Cover or </w:t>
      </w:r>
      <w:proofErr w:type="spellStart"/>
      <w:r w:rsidRPr="00CB049A">
        <w:rPr>
          <w:rFonts w:cstheme="minorHAnsi"/>
        </w:rPr>
        <w:t>LifestyleCare</w:t>
      </w:r>
      <w:proofErr w:type="spellEnd"/>
      <w:r w:rsidRPr="00CB049A">
        <w:rPr>
          <w:rFonts w:cstheme="minorHAnsi"/>
        </w:rPr>
        <w:t xml:space="preserve"> Cover claims. In addition if Vitality make payment for a Severity Level 2 (100% of the cover amount) condition and you survive for at least 14 days after you meet the definition the amount of your Life Cover will not reduce.</w:t>
      </w:r>
    </w:p>
    <w:p w14:paraId="4AE34B86" w14:textId="441198D5" w:rsidR="00E66117" w:rsidRPr="00CB049A" w:rsidRDefault="00257B63">
      <w:pPr>
        <w:rPr>
          <w:rFonts w:cstheme="minorHAnsi"/>
        </w:rPr>
      </w:pPr>
      <w:r w:rsidRPr="00CB049A">
        <w:rPr>
          <w:rFonts w:cstheme="minorHAnsi"/>
        </w:rPr>
        <w:t>You should refer to the Plan Provisions for details of the illnesses covered and any other conditions that apply</w:t>
      </w:r>
      <w:r w:rsidR="00397522" w:rsidRPr="00CB049A">
        <w:rPr>
          <w:rFonts w:cstheme="minorHAnsi"/>
        </w:rPr>
        <w:t>.</w:t>
      </w:r>
    </w:p>
    <w:p w14:paraId="6EA0B7C8" w14:textId="53D90E7C" w:rsidR="00257B63" w:rsidRPr="00CB049A" w:rsidRDefault="00397522" w:rsidP="00397522">
      <w:pPr>
        <w:pStyle w:val="Default"/>
        <w:rPr>
          <w:rFonts w:asciiTheme="minorHAnsi" w:hAnsiTheme="minorHAnsi" w:cstheme="minorHAnsi"/>
          <w:color w:val="2E74B5" w:themeColor="accent5" w:themeShade="BF"/>
          <w:sz w:val="22"/>
          <w:szCs w:val="22"/>
        </w:rPr>
      </w:pPr>
      <w:r w:rsidRPr="00CB049A">
        <w:rPr>
          <w:rFonts w:asciiTheme="minorHAnsi" w:hAnsiTheme="minorHAnsi" w:cstheme="minorHAnsi"/>
          <w:color w:val="2E74B5" w:themeColor="accent5" w:themeShade="BF"/>
          <w:sz w:val="22"/>
          <w:szCs w:val="22"/>
        </w:rPr>
        <w:t>[End of Personal Protection Plan section]</w:t>
      </w:r>
    </w:p>
    <w:p w14:paraId="490D8017" w14:textId="77777777" w:rsidR="00397522" w:rsidRDefault="00397522" w:rsidP="009D401D">
      <w:pPr>
        <w:pStyle w:val="Default"/>
        <w:jc w:val="center"/>
        <w:rPr>
          <w:rFonts w:asciiTheme="minorHAnsi" w:hAnsiTheme="minorHAnsi" w:cstheme="minorHAnsi"/>
          <w:color w:val="2E74B5" w:themeColor="accent5" w:themeShade="BF"/>
          <w:sz w:val="22"/>
          <w:szCs w:val="22"/>
        </w:rPr>
      </w:pPr>
    </w:p>
    <w:p w14:paraId="74DD047E" w14:textId="77777777" w:rsidR="00A1406B" w:rsidRDefault="00A1406B" w:rsidP="00397522">
      <w:pPr>
        <w:pStyle w:val="Default"/>
        <w:rPr>
          <w:rFonts w:asciiTheme="minorHAnsi" w:hAnsiTheme="minorHAnsi" w:cstheme="minorHAnsi"/>
          <w:color w:val="2E74B5" w:themeColor="accent5" w:themeShade="BF"/>
          <w:sz w:val="22"/>
          <w:szCs w:val="22"/>
        </w:rPr>
      </w:pPr>
    </w:p>
    <w:p w14:paraId="19BA943B" w14:textId="3C482539" w:rsidR="00A1406B" w:rsidRDefault="00A1406B" w:rsidP="00397522">
      <w:pPr>
        <w:pStyle w:val="Default"/>
        <w:rPr>
          <w:rFonts w:cstheme="minorHAnsi"/>
          <w:color w:val="2E74B5" w:themeColor="accent5" w:themeShade="BF"/>
        </w:rPr>
      </w:pPr>
      <w:r>
        <w:rPr>
          <w:rFonts w:cstheme="minorHAnsi"/>
          <w:color w:val="2E74B5" w:themeColor="accent5" w:themeShade="BF"/>
        </w:rPr>
        <w:t>Accident and Fracture Cover</w:t>
      </w:r>
    </w:p>
    <w:p w14:paraId="6306CC15" w14:textId="77777777" w:rsidR="009D401D" w:rsidRDefault="009D401D" w:rsidP="00397522">
      <w:pPr>
        <w:pStyle w:val="Default"/>
        <w:rPr>
          <w:rFonts w:cstheme="minorHAnsi"/>
          <w:color w:val="2E74B5" w:themeColor="accent5" w:themeShade="BF"/>
        </w:rPr>
      </w:pPr>
    </w:p>
    <w:p w14:paraId="136E5C2B" w14:textId="2F918BC1" w:rsidR="0017745F" w:rsidRPr="0017745F" w:rsidRDefault="009D401D" w:rsidP="00397522">
      <w:pPr>
        <w:pStyle w:val="Default"/>
        <w:rPr>
          <w:rFonts w:asciiTheme="minorHAnsi" w:hAnsiTheme="minorHAnsi" w:cstheme="minorHAnsi"/>
          <w:color w:val="auto"/>
          <w:sz w:val="22"/>
          <w:szCs w:val="22"/>
        </w:rPr>
      </w:pPr>
      <w:r w:rsidRPr="0017745F">
        <w:rPr>
          <w:rFonts w:asciiTheme="minorHAnsi" w:hAnsiTheme="minorHAnsi" w:cstheme="minorHAnsi"/>
          <w:color w:val="auto"/>
          <w:sz w:val="22"/>
          <w:szCs w:val="22"/>
        </w:rPr>
        <w:t xml:space="preserve">I have recommended that you select Accident and Fracture Cover. If you suffer a specified </w:t>
      </w:r>
      <w:r w:rsidR="0017745F" w:rsidRPr="0017745F">
        <w:rPr>
          <w:rFonts w:asciiTheme="minorHAnsi" w:hAnsiTheme="minorHAnsi" w:cstheme="minorHAnsi"/>
          <w:color w:val="auto"/>
          <w:sz w:val="22"/>
          <w:szCs w:val="22"/>
        </w:rPr>
        <w:t>fracture or</w:t>
      </w:r>
      <w:r w:rsidRPr="0017745F">
        <w:rPr>
          <w:rFonts w:asciiTheme="minorHAnsi" w:hAnsiTheme="minorHAnsi" w:cstheme="minorHAnsi"/>
          <w:color w:val="auto"/>
          <w:sz w:val="22"/>
          <w:szCs w:val="22"/>
        </w:rPr>
        <w:t xml:space="preserve"> suffer an accident or require emergency surgery that results in an emergency hospitalisation of over 48 hours the plan will pay out. Vitality</w:t>
      </w:r>
      <w:r w:rsidR="0017745F" w:rsidRPr="0017745F">
        <w:rPr>
          <w:rFonts w:asciiTheme="minorHAnsi" w:hAnsiTheme="minorHAnsi" w:cstheme="minorHAnsi"/>
          <w:color w:val="auto"/>
          <w:sz w:val="22"/>
          <w:szCs w:val="22"/>
        </w:rPr>
        <w:t>’</w:t>
      </w:r>
      <w:r w:rsidRPr="0017745F">
        <w:rPr>
          <w:rFonts w:asciiTheme="minorHAnsi" w:hAnsiTheme="minorHAnsi" w:cstheme="minorHAnsi"/>
          <w:color w:val="auto"/>
          <w:sz w:val="22"/>
          <w:szCs w:val="22"/>
        </w:rPr>
        <w:t xml:space="preserve">s Accident and Fracture Cover will also provide up to six sessions of physiotherapy when you make an eligible claim. I have recommended this cover to </w:t>
      </w:r>
      <w:r w:rsidR="0017745F" w:rsidRPr="0017745F">
        <w:rPr>
          <w:rFonts w:asciiTheme="minorHAnsi" w:hAnsiTheme="minorHAnsi" w:cstheme="minorHAnsi"/>
          <w:color w:val="auto"/>
          <w:sz w:val="22"/>
          <w:szCs w:val="22"/>
        </w:rPr>
        <w:t xml:space="preserve">help cover the costs of taking time off work if </w:t>
      </w:r>
      <w:r w:rsidR="00454350">
        <w:rPr>
          <w:rFonts w:asciiTheme="minorHAnsi" w:hAnsiTheme="minorHAnsi" w:cstheme="minorHAnsi"/>
          <w:color w:val="auto"/>
          <w:sz w:val="22"/>
          <w:szCs w:val="22"/>
        </w:rPr>
        <w:t>you</w:t>
      </w:r>
      <w:r w:rsidR="0017745F" w:rsidRPr="0017745F">
        <w:rPr>
          <w:rFonts w:asciiTheme="minorHAnsi" w:hAnsiTheme="minorHAnsi" w:cstheme="minorHAnsi"/>
          <w:color w:val="auto"/>
          <w:sz w:val="22"/>
          <w:szCs w:val="22"/>
        </w:rPr>
        <w:t xml:space="preserve"> were to suffer a broken bone or suffer an accident or emergency. I have recommended Vitality’s Accident and Fracture Cover because it:</w:t>
      </w:r>
    </w:p>
    <w:p w14:paraId="347A067E" w14:textId="37520FFE" w:rsidR="0017745F" w:rsidRPr="0017745F" w:rsidRDefault="0017745F" w:rsidP="0017745F">
      <w:pPr>
        <w:pStyle w:val="Default"/>
        <w:numPr>
          <w:ilvl w:val="0"/>
          <w:numId w:val="4"/>
        </w:numPr>
        <w:rPr>
          <w:rFonts w:asciiTheme="minorHAnsi" w:hAnsiTheme="minorHAnsi" w:cstheme="minorHAnsi"/>
          <w:color w:val="auto"/>
          <w:sz w:val="22"/>
          <w:szCs w:val="22"/>
        </w:rPr>
      </w:pPr>
      <w:r w:rsidRPr="0017745F">
        <w:rPr>
          <w:rFonts w:asciiTheme="minorHAnsi" w:hAnsiTheme="minorHAnsi" w:cstheme="minorHAnsi"/>
          <w:color w:val="auto"/>
          <w:sz w:val="22"/>
          <w:szCs w:val="22"/>
        </w:rPr>
        <w:t>Provides market-leading payouts of up to £10,000 for fractures</w:t>
      </w:r>
      <w:r w:rsidR="00454350">
        <w:rPr>
          <w:rFonts w:asciiTheme="minorHAnsi" w:hAnsiTheme="minorHAnsi" w:cstheme="minorHAnsi"/>
          <w:color w:val="auto"/>
          <w:sz w:val="22"/>
          <w:szCs w:val="22"/>
          <w:vertAlign w:val="superscript"/>
        </w:rPr>
        <w:t>*</w:t>
      </w:r>
      <w:r w:rsidRPr="0017745F">
        <w:rPr>
          <w:rFonts w:asciiTheme="minorHAnsi" w:hAnsiTheme="minorHAnsi" w:cstheme="minorHAnsi"/>
          <w:color w:val="auto"/>
          <w:sz w:val="22"/>
          <w:szCs w:val="22"/>
        </w:rPr>
        <w:t>.</w:t>
      </w:r>
    </w:p>
    <w:p w14:paraId="2161D409" w14:textId="1B690F72" w:rsidR="0017745F" w:rsidRPr="0017745F" w:rsidRDefault="0017745F" w:rsidP="0017745F">
      <w:pPr>
        <w:pStyle w:val="Default"/>
        <w:numPr>
          <w:ilvl w:val="0"/>
          <w:numId w:val="4"/>
        </w:numPr>
        <w:rPr>
          <w:rFonts w:asciiTheme="minorHAnsi" w:hAnsiTheme="minorHAnsi" w:cstheme="minorHAnsi"/>
          <w:color w:val="auto"/>
          <w:sz w:val="22"/>
          <w:szCs w:val="22"/>
        </w:rPr>
      </w:pPr>
      <w:r w:rsidRPr="0017745F">
        <w:rPr>
          <w:rFonts w:asciiTheme="minorHAnsi" w:hAnsiTheme="minorHAnsi" w:cstheme="minorHAnsi"/>
          <w:color w:val="auto"/>
          <w:sz w:val="22"/>
          <w:szCs w:val="22"/>
        </w:rPr>
        <w:t>Will uniquely pay out for accidents and emergency surgeries.</w:t>
      </w:r>
    </w:p>
    <w:p w14:paraId="02B438A8" w14:textId="53C9B914" w:rsidR="00A1406B" w:rsidRDefault="0017745F" w:rsidP="00397522">
      <w:pPr>
        <w:pStyle w:val="Default"/>
        <w:numPr>
          <w:ilvl w:val="0"/>
          <w:numId w:val="4"/>
        </w:numPr>
        <w:rPr>
          <w:rFonts w:asciiTheme="minorHAnsi" w:hAnsiTheme="minorHAnsi" w:cstheme="minorHAnsi"/>
          <w:color w:val="auto"/>
          <w:sz w:val="22"/>
          <w:szCs w:val="22"/>
        </w:rPr>
      </w:pPr>
      <w:r w:rsidRPr="0017745F">
        <w:rPr>
          <w:rFonts w:asciiTheme="minorHAnsi" w:hAnsiTheme="minorHAnsi" w:cstheme="minorHAnsi"/>
          <w:color w:val="auto"/>
          <w:sz w:val="22"/>
          <w:szCs w:val="22"/>
        </w:rPr>
        <w:t>Offers complementary access to physiotherapy</w:t>
      </w:r>
      <w:r w:rsidR="00454350">
        <w:rPr>
          <w:rFonts w:asciiTheme="minorHAnsi" w:hAnsiTheme="minorHAnsi" w:cstheme="minorHAnsi"/>
          <w:color w:val="auto"/>
          <w:sz w:val="22"/>
          <w:szCs w:val="22"/>
        </w:rPr>
        <w:t xml:space="preserve"> to help you recover.</w:t>
      </w:r>
    </w:p>
    <w:p w14:paraId="040A7F2C" w14:textId="77777777" w:rsidR="00454350" w:rsidRDefault="00454350" w:rsidP="00454350">
      <w:pPr>
        <w:pStyle w:val="Default"/>
        <w:rPr>
          <w:rFonts w:asciiTheme="minorHAnsi" w:hAnsiTheme="minorHAnsi" w:cstheme="minorHAnsi"/>
          <w:color w:val="auto"/>
          <w:sz w:val="22"/>
          <w:szCs w:val="22"/>
        </w:rPr>
      </w:pPr>
    </w:p>
    <w:p w14:paraId="0D6D7439" w14:textId="419EC9C4" w:rsidR="00A1406B" w:rsidRPr="00454350" w:rsidRDefault="00454350" w:rsidP="00397522">
      <w:pPr>
        <w:pStyle w:val="Default"/>
        <w:rPr>
          <w:rFonts w:asciiTheme="minorHAnsi" w:hAnsiTheme="minorHAnsi" w:cstheme="minorHAnsi"/>
          <w:color w:val="auto"/>
          <w:sz w:val="20"/>
          <w:szCs w:val="20"/>
        </w:rPr>
      </w:pPr>
      <w:r w:rsidRPr="00454350">
        <w:rPr>
          <w:rFonts w:asciiTheme="minorHAnsi" w:hAnsiTheme="minorHAnsi" w:cstheme="minorHAnsi"/>
          <w:color w:val="auto"/>
          <w:sz w:val="20"/>
          <w:szCs w:val="20"/>
          <w:vertAlign w:val="superscript"/>
        </w:rPr>
        <w:t>*</w:t>
      </w:r>
      <w:r w:rsidRPr="00454350">
        <w:rPr>
          <w:rFonts w:asciiTheme="minorHAnsi" w:hAnsiTheme="minorHAnsi" w:cstheme="minorHAnsi"/>
          <w:color w:val="auto"/>
          <w:sz w:val="20"/>
          <w:szCs w:val="20"/>
        </w:rPr>
        <w:t>Based on Vitality market analysis of equivalent plans, Feb 2025</w:t>
      </w:r>
    </w:p>
    <w:p w14:paraId="72F291CE" w14:textId="22A81E09" w:rsidR="00257B63" w:rsidRPr="00CB049A" w:rsidRDefault="00257B63" w:rsidP="00257B63">
      <w:pPr>
        <w:pStyle w:val="Heading1"/>
        <w:rPr>
          <w:rFonts w:asciiTheme="minorHAnsi" w:hAnsiTheme="minorHAnsi" w:cstheme="minorHAnsi"/>
        </w:rPr>
      </w:pPr>
      <w:r w:rsidRPr="00CB049A">
        <w:rPr>
          <w:rFonts w:asciiTheme="minorHAnsi" w:hAnsiTheme="minorHAnsi" w:cstheme="minorHAnsi"/>
        </w:rPr>
        <w:t xml:space="preserve">Recommendation decision </w:t>
      </w:r>
    </w:p>
    <w:p w14:paraId="5ED08DD6" w14:textId="77777777" w:rsidR="00257B63" w:rsidRPr="00CB049A" w:rsidRDefault="00257B63" w:rsidP="00257B63">
      <w:pPr>
        <w:pStyle w:val="Default"/>
        <w:rPr>
          <w:rFonts w:asciiTheme="minorHAnsi" w:hAnsiTheme="minorHAnsi" w:cstheme="minorHAnsi"/>
          <w:sz w:val="22"/>
          <w:szCs w:val="22"/>
        </w:rPr>
      </w:pPr>
      <w:r w:rsidRPr="00CB049A">
        <w:rPr>
          <w:rFonts w:asciiTheme="minorHAnsi" w:hAnsiTheme="minorHAnsi" w:cstheme="minorHAnsi"/>
          <w:sz w:val="22"/>
          <w:szCs w:val="22"/>
        </w:rPr>
        <w:t xml:space="preserve">You agreed that this plan meets your needs. </w:t>
      </w:r>
    </w:p>
    <w:p w14:paraId="01DE2A48" w14:textId="77777777" w:rsidR="00257B63" w:rsidRPr="00CB049A" w:rsidRDefault="00257B63" w:rsidP="00257B63">
      <w:pPr>
        <w:pStyle w:val="Default"/>
        <w:rPr>
          <w:rFonts w:asciiTheme="minorHAnsi" w:hAnsiTheme="minorHAnsi" w:cstheme="minorHAnsi"/>
          <w:sz w:val="22"/>
          <w:szCs w:val="22"/>
        </w:rPr>
      </w:pPr>
      <w:r w:rsidRPr="00CB049A">
        <w:rPr>
          <w:rFonts w:asciiTheme="minorHAnsi" w:hAnsiTheme="minorHAnsi" w:cstheme="minorHAnsi"/>
          <w:i/>
          <w:iCs/>
          <w:sz w:val="22"/>
          <w:szCs w:val="22"/>
        </w:rPr>
        <w:t xml:space="preserve">Or </w:t>
      </w:r>
    </w:p>
    <w:p w14:paraId="4308AFF9" w14:textId="77777777" w:rsidR="00257B63" w:rsidRPr="00CB049A" w:rsidRDefault="00257B63" w:rsidP="00257B63">
      <w:pPr>
        <w:pStyle w:val="Default"/>
        <w:rPr>
          <w:rFonts w:asciiTheme="minorHAnsi" w:hAnsiTheme="minorHAnsi" w:cstheme="minorHAnsi"/>
          <w:sz w:val="22"/>
          <w:szCs w:val="22"/>
        </w:rPr>
      </w:pPr>
      <w:r w:rsidRPr="00CB049A">
        <w:rPr>
          <w:rFonts w:asciiTheme="minorHAnsi" w:hAnsiTheme="minorHAnsi" w:cstheme="minorHAnsi"/>
          <w:sz w:val="22"/>
          <w:szCs w:val="22"/>
        </w:rPr>
        <w:t xml:space="preserve">Although this recommendation meets your needs, you declined to accept this advice. </w:t>
      </w:r>
    </w:p>
    <w:p w14:paraId="3F53B68E" w14:textId="77777777" w:rsidR="00257B63" w:rsidRPr="00CB049A" w:rsidRDefault="00257B63" w:rsidP="00257B63">
      <w:pPr>
        <w:pStyle w:val="Default"/>
        <w:rPr>
          <w:rFonts w:asciiTheme="minorHAnsi" w:hAnsiTheme="minorHAnsi" w:cstheme="minorHAnsi"/>
          <w:sz w:val="22"/>
          <w:szCs w:val="22"/>
        </w:rPr>
      </w:pPr>
      <w:r w:rsidRPr="00CB049A">
        <w:rPr>
          <w:rFonts w:asciiTheme="minorHAnsi" w:hAnsiTheme="minorHAnsi" w:cstheme="minorHAnsi"/>
          <w:i/>
          <w:iCs/>
          <w:sz w:val="22"/>
          <w:szCs w:val="22"/>
        </w:rPr>
        <w:t xml:space="preserve">Or </w:t>
      </w:r>
    </w:p>
    <w:p w14:paraId="098F40ED" w14:textId="77777777" w:rsidR="00257B63" w:rsidRPr="00CB049A" w:rsidRDefault="00257B63" w:rsidP="00257B63">
      <w:pPr>
        <w:pStyle w:val="Default"/>
        <w:rPr>
          <w:rFonts w:asciiTheme="minorHAnsi" w:hAnsiTheme="minorHAnsi" w:cstheme="minorHAnsi"/>
          <w:color w:val="2E74B5" w:themeColor="accent5" w:themeShade="BF"/>
          <w:sz w:val="22"/>
          <w:szCs w:val="22"/>
        </w:rPr>
      </w:pPr>
      <w:r w:rsidRPr="00CB049A">
        <w:rPr>
          <w:rFonts w:asciiTheme="minorHAnsi" w:hAnsiTheme="minorHAnsi" w:cstheme="minorHAnsi"/>
          <w:sz w:val="22"/>
          <w:szCs w:val="22"/>
        </w:rPr>
        <w:t xml:space="preserve">You declined to top up your existing cover because </w:t>
      </w:r>
      <w:r w:rsidRPr="00CB049A">
        <w:rPr>
          <w:rFonts w:asciiTheme="minorHAnsi" w:hAnsiTheme="minorHAnsi" w:cstheme="minorHAnsi"/>
          <w:color w:val="2E74B5" w:themeColor="accent5" w:themeShade="BF"/>
          <w:sz w:val="22"/>
          <w:szCs w:val="22"/>
        </w:rPr>
        <w:t xml:space="preserve">[insert reason]. </w:t>
      </w:r>
    </w:p>
    <w:p w14:paraId="57BA87AF" w14:textId="77777777" w:rsidR="00257B63" w:rsidRPr="00CB049A" w:rsidRDefault="00257B63" w:rsidP="00257B63">
      <w:pPr>
        <w:pStyle w:val="Default"/>
        <w:rPr>
          <w:rFonts w:asciiTheme="minorHAnsi" w:hAnsiTheme="minorHAnsi" w:cstheme="minorHAnsi"/>
          <w:sz w:val="22"/>
          <w:szCs w:val="22"/>
        </w:rPr>
      </w:pPr>
    </w:p>
    <w:p w14:paraId="29F41845" w14:textId="77777777" w:rsidR="00257B63" w:rsidRPr="00CB049A" w:rsidRDefault="00257B63" w:rsidP="00257B63">
      <w:pPr>
        <w:pStyle w:val="Default"/>
        <w:rPr>
          <w:rFonts w:asciiTheme="minorHAnsi" w:hAnsiTheme="minorHAnsi" w:cstheme="minorHAnsi"/>
          <w:sz w:val="22"/>
          <w:szCs w:val="22"/>
        </w:rPr>
      </w:pPr>
      <w:r w:rsidRPr="00CB049A">
        <w:rPr>
          <w:rFonts w:asciiTheme="minorHAnsi" w:hAnsiTheme="minorHAnsi" w:cstheme="minorHAnsi"/>
          <w:sz w:val="22"/>
          <w:szCs w:val="22"/>
        </w:rPr>
        <w:t xml:space="preserve">The plan will start when your application has been accepted by VitalityLife. </w:t>
      </w:r>
    </w:p>
    <w:p w14:paraId="1453E4CA" w14:textId="77777777" w:rsidR="00257B63" w:rsidRPr="00CB049A" w:rsidRDefault="00257B63" w:rsidP="00257B63">
      <w:pPr>
        <w:pStyle w:val="Default"/>
        <w:rPr>
          <w:rFonts w:asciiTheme="minorHAnsi" w:hAnsiTheme="minorHAnsi" w:cstheme="minorHAnsi"/>
          <w:sz w:val="22"/>
          <w:szCs w:val="22"/>
        </w:rPr>
      </w:pPr>
      <w:r w:rsidRPr="00CB049A">
        <w:rPr>
          <w:rFonts w:asciiTheme="minorHAnsi" w:hAnsiTheme="minorHAnsi" w:cstheme="minorHAnsi"/>
          <w:i/>
          <w:iCs/>
          <w:sz w:val="22"/>
          <w:szCs w:val="22"/>
        </w:rPr>
        <w:t xml:space="preserve">Or </w:t>
      </w:r>
    </w:p>
    <w:p w14:paraId="717CC510" w14:textId="77777777" w:rsidR="00257B63" w:rsidRPr="00CB049A" w:rsidRDefault="00257B63" w:rsidP="00257B63">
      <w:pPr>
        <w:rPr>
          <w:rFonts w:cstheme="minorHAnsi"/>
        </w:rPr>
      </w:pPr>
      <w:r w:rsidRPr="00CB049A">
        <w:rPr>
          <w:rFonts w:cstheme="minorHAnsi"/>
        </w:rPr>
        <w:t xml:space="preserve">The plan should start on </w:t>
      </w:r>
      <w:r w:rsidRPr="00CB049A">
        <w:rPr>
          <w:rFonts w:cstheme="minorHAnsi"/>
          <w:color w:val="2E74B5" w:themeColor="accent5" w:themeShade="BF"/>
        </w:rPr>
        <w:t>[insert date]</w:t>
      </w:r>
      <w:r w:rsidRPr="00CB049A">
        <w:rPr>
          <w:rFonts w:cstheme="minorHAnsi"/>
        </w:rPr>
        <w:t xml:space="preserve"> because </w:t>
      </w:r>
      <w:r w:rsidRPr="00CB049A">
        <w:rPr>
          <w:rFonts w:cstheme="minorHAnsi"/>
          <w:color w:val="2E74B5" w:themeColor="accent5" w:themeShade="BF"/>
        </w:rPr>
        <w:t>[insert reason].</w:t>
      </w:r>
    </w:p>
    <w:p w14:paraId="5AA0F30B" w14:textId="77777777" w:rsidR="00257B63" w:rsidRPr="00CB049A" w:rsidRDefault="00257B63" w:rsidP="00257B63">
      <w:pPr>
        <w:pStyle w:val="Default"/>
        <w:rPr>
          <w:rFonts w:asciiTheme="minorHAnsi" w:hAnsiTheme="minorHAnsi" w:cstheme="minorHAnsi"/>
          <w:sz w:val="22"/>
          <w:szCs w:val="22"/>
        </w:rPr>
      </w:pPr>
      <w:r w:rsidRPr="00CB049A">
        <w:rPr>
          <w:rFonts w:asciiTheme="minorHAnsi" w:hAnsiTheme="minorHAnsi" w:cstheme="minorHAnsi"/>
          <w:i/>
          <w:iCs/>
          <w:sz w:val="22"/>
          <w:szCs w:val="22"/>
        </w:rPr>
        <w:t xml:space="preserve">Or </w:t>
      </w:r>
    </w:p>
    <w:p w14:paraId="6B98CD20" w14:textId="77777777" w:rsidR="00257B63" w:rsidRPr="00CB049A" w:rsidRDefault="00257B63" w:rsidP="00257B63">
      <w:pPr>
        <w:pStyle w:val="Default"/>
        <w:rPr>
          <w:rFonts w:asciiTheme="minorHAnsi" w:hAnsiTheme="minorHAnsi" w:cstheme="minorHAnsi"/>
          <w:sz w:val="22"/>
          <w:szCs w:val="22"/>
        </w:rPr>
      </w:pPr>
      <w:r w:rsidRPr="00CB049A">
        <w:rPr>
          <w:rFonts w:asciiTheme="minorHAnsi" w:hAnsiTheme="minorHAnsi" w:cstheme="minorHAnsi"/>
          <w:sz w:val="22"/>
          <w:szCs w:val="22"/>
        </w:rPr>
        <w:t xml:space="preserve">Please tell me when you intend to exchange contracts on your new house so that I can arrange for the cover to start. </w:t>
      </w:r>
    </w:p>
    <w:p w14:paraId="4C6C5480" w14:textId="2C97C064" w:rsidR="00257B63" w:rsidRPr="00CB049A" w:rsidRDefault="00257B63">
      <w:pPr>
        <w:rPr>
          <w:rFonts w:cstheme="minorHAnsi"/>
          <w:b/>
          <w:bCs/>
        </w:rPr>
      </w:pPr>
    </w:p>
    <w:p w14:paraId="4B76D7B2" w14:textId="74C98CD0" w:rsidR="00257B63" w:rsidRPr="00CB049A" w:rsidRDefault="00257B63" w:rsidP="00257B63">
      <w:pPr>
        <w:rPr>
          <w:rFonts w:cstheme="minorHAnsi"/>
          <w:color w:val="2E74B5" w:themeColor="accent5" w:themeShade="BF"/>
        </w:rPr>
      </w:pPr>
      <w:bookmarkStart w:id="0" w:name="_Hlk125541160"/>
      <w:r w:rsidRPr="00CB049A">
        <w:rPr>
          <w:rFonts w:cstheme="minorHAnsi"/>
        </w:rPr>
        <w:t xml:space="preserve">You should consider keeping some money available (which you can access immediately) to cover any unforeseen emergency expenditure that may arise. </w:t>
      </w:r>
      <w:r w:rsidR="00004CAE" w:rsidRPr="00CB049A">
        <w:rPr>
          <w:rFonts w:cstheme="minorHAnsi"/>
        </w:rPr>
        <w:t>Vitality</w:t>
      </w:r>
      <w:r w:rsidRPr="00CB049A">
        <w:rPr>
          <w:rFonts w:cstheme="minorHAnsi"/>
        </w:rPr>
        <w:t xml:space="preserve"> agreed that you need £</w:t>
      </w:r>
      <w:r w:rsidRPr="00CB049A">
        <w:rPr>
          <w:rFonts w:cstheme="minorHAnsi"/>
          <w:color w:val="2E74B5" w:themeColor="accent5" w:themeShade="BF"/>
        </w:rPr>
        <w:t xml:space="preserve"> [Ideal Amount]</w:t>
      </w:r>
      <w:r w:rsidRPr="00CB049A">
        <w:rPr>
          <w:rFonts w:cstheme="minorHAnsi"/>
        </w:rPr>
        <w:t xml:space="preserve"> available for this purpose, being 3 times your monthly expenditure. You already have access to £ </w:t>
      </w:r>
      <w:r w:rsidRPr="00CB049A">
        <w:rPr>
          <w:rFonts w:cstheme="minorHAnsi"/>
          <w:color w:val="2E74B5" w:themeColor="accent5" w:themeShade="BF"/>
        </w:rPr>
        <w:t>[Current Amount]</w:t>
      </w:r>
      <w:r w:rsidRPr="00CB049A">
        <w:rPr>
          <w:rFonts w:cstheme="minorHAnsi"/>
        </w:rPr>
        <w:t xml:space="preserve"> from </w:t>
      </w:r>
      <w:r w:rsidRPr="00CB049A">
        <w:rPr>
          <w:rFonts w:cstheme="minorHAnsi"/>
          <w:color w:val="2E74B5" w:themeColor="accent5" w:themeShade="BF"/>
        </w:rPr>
        <w:t xml:space="preserve">[Current Source] </w:t>
      </w:r>
      <w:r w:rsidRPr="00CB049A">
        <w:rPr>
          <w:rFonts w:cstheme="minorHAnsi"/>
        </w:rPr>
        <w:t xml:space="preserve">and I recommend that you make additional provision of </w:t>
      </w:r>
      <w:r w:rsidRPr="00CB049A">
        <w:rPr>
          <w:rFonts w:cstheme="minorHAnsi"/>
          <w:color w:val="2E74B5" w:themeColor="accent5" w:themeShade="BF"/>
        </w:rPr>
        <w:t>£ [Shortfall Amount]</w:t>
      </w:r>
      <w:r w:rsidRPr="00CB049A">
        <w:rPr>
          <w:rFonts w:cstheme="minorHAnsi"/>
        </w:rPr>
        <w:t xml:space="preserve"> by means of </w:t>
      </w:r>
      <w:r w:rsidRPr="00CB049A">
        <w:rPr>
          <w:rFonts w:cstheme="minorHAnsi"/>
          <w:color w:val="2E74B5" w:themeColor="accent5" w:themeShade="BF"/>
        </w:rPr>
        <w:t>[Shortfall Source].</w:t>
      </w:r>
    </w:p>
    <w:p w14:paraId="27BF2DC1" w14:textId="53E9BAE6" w:rsidR="00257B63" w:rsidRPr="00CB049A" w:rsidRDefault="00257B63" w:rsidP="00257B63">
      <w:pPr>
        <w:rPr>
          <w:rFonts w:cstheme="minorHAnsi"/>
          <w:color w:val="2E74B5" w:themeColor="accent5" w:themeShade="BF"/>
        </w:rPr>
      </w:pPr>
    </w:p>
    <w:p w14:paraId="78591180" w14:textId="77777777" w:rsidR="00257B63" w:rsidRPr="00CB049A" w:rsidRDefault="00257B63" w:rsidP="00257B63">
      <w:pPr>
        <w:pStyle w:val="Heading1"/>
        <w:rPr>
          <w:rFonts w:asciiTheme="minorHAnsi" w:hAnsiTheme="minorHAnsi" w:cstheme="minorHAnsi"/>
          <w:sz w:val="22"/>
          <w:szCs w:val="22"/>
        </w:rPr>
      </w:pPr>
      <w:r w:rsidRPr="00CB049A">
        <w:rPr>
          <w:rFonts w:asciiTheme="minorHAnsi" w:hAnsiTheme="minorHAnsi" w:cstheme="minorHAnsi"/>
        </w:rPr>
        <w:t>Risks</w:t>
      </w:r>
      <w:r w:rsidRPr="00CB049A">
        <w:rPr>
          <w:rFonts w:asciiTheme="minorHAnsi" w:hAnsiTheme="minorHAnsi" w:cstheme="minorHAnsi"/>
          <w:b/>
          <w:bCs/>
          <w:sz w:val="22"/>
          <w:szCs w:val="22"/>
        </w:rPr>
        <w:t xml:space="preserve"> </w:t>
      </w:r>
    </w:p>
    <w:p w14:paraId="0C0162C0" w14:textId="77777777" w:rsidR="00257B63" w:rsidRPr="00CB049A" w:rsidRDefault="00257B63" w:rsidP="00257B63">
      <w:pPr>
        <w:pStyle w:val="Default"/>
        <w:numPr>
          <w:ilvl w:val="0"/>
          <w:numId w:val="1"/>
        </w:numPr>
        <w:rPr>
          <w:rFonts w:asciiTheme="minorHAnsi" w:hAnsiTheme="minorHAnsi" w:cstheme="minorHAnsi"/>
          <w:sz w:val="22"/>
          <w:szCs w:val="22"/>
        </w:rPr>
      </w:pPr>
      <w:r w:rsidRPr="00CB049A">
        <w:rPr>
          <w:rFonts w:asciiTheme="minorHAnsi" w:hAnsiTheme="minorHAnsi" w:cstheme="minorHAnsi"/>
          <w:sz w:val="22"/>
          <w:szCs w:val="22"/>
        </w:rPr>
        <w:t xml:space="preserve">Please note that this contract has no cash-in value at any time. </w:t>
      </w:r>
    </w:p>
    <w:p w14:paraId="2C3624E9" w14:textId="77777777" w:rsidR="00257B63" w:rsidRPr="00CB049A" w:rsidRDefault="00257B63" w:rsidP="00257B63">
      <w:pPr>
        <w:pStyle w:val="Default"/>
        <w:numPr>
          <w:ilvl w:val="0"/>
          <w:numId w:val="1"/>
        </w:numPr>
        <w:rPr>
          <w:rFonts w:asciiTheme="minorHAnsi" w:hAnsiTheme="minorHAnsi" w:cstheme="minorHAnsi"/>
          <w:sz w:val="22"/>
          <w:szCs w:val="22"/>
        </w:rPr>
      </w:pPr>
      <w:r w:rsidRPr="00CB049A">
        <w:rPr>
          <w:rFonts w:asciiTheme="minorHAnsi" w:hAnsiTheme="minorHAnsi" w:cstheme="minorHAnsi"/>
          <w:sz w:val="22"/>
          <w:szCs w:val="22"/>
        </w:rPr>
        <w:t xml:space="preserve">Please do not cancel your existing plan before the new plan is in force. </w:t>
      </w:r>
    </w:p>
    <w:p w14:paraId="3432CB39" w14:textId="6B081D7B" w:rsidR="00257B63" w:rsidRPr="00CB049A" w:rsidRDefault="00257B63" w:rsidP="00257B63">
      <w:pPr>
        <w:pStyle w:val="Default"/>
        <w:numPr>
          <w:ilvl w:val="0"/>
          <w:numId w:val="1"/>
        </w:numPr>
        <w:rPr>
          <w:rFonts w:asciiTheme="minorHAnsi" w:hAnsiTheme="minorHAnsi" w:cstheme="minorHAnsi"/>
          <w:sz w:val="22"/>
          <w:szCs w:val="22"/>
        </w:rPr>
      </w:pPr>
      <w:r w:rsidRPr="00CB049A">
        <w:rPr>
          <w:rFonts w:asciiTheme="minorHAnsi" w:hAnsiTheme="minorHAnsi" w:cstheme="minorHAnsi"/>
          <w:sz w:val="22"/>
          <w:szCs w:val="22"/>
        </w:rPr>
        <w:t xml:space="preserve">The amount payable for Serious Illness Cover may depend on the severity of any illness. </w:t>
      </w:r>
    </w:p>
    <w:p w14:paraId="1BAB159D" w14:textId="77777777" w:rsidR="00257B63" w:rsidRPr="00CB049A" w:rsidRDefault="00257B63" w:rsidP="00257B63">
      <w:pPr>
        <w:pStyle w:val="Default"/>
        <w:numPr>
          <w:ilvl w:val="0"/>
          <w:numId w:val="1"/>
        </w:numPr>
        <w:rPr>
          <w:rFonts w:asciiTheme="minorHAnsi" w:hAnsiTheme="minorHAnsi" w:cstheme="minorHAnsi"/>
          <w:sz w:val="22"/>
          <w:szCs w:val="22"/>
        </w:rPr>
      </w:pPr>
      <w:r w:rsidRPr="00CB049A">
        <w:rPr>
          <w:rFonts w:asciiTheme="minorHAnsi" w:hAnsiTheme="minorHAnsi" w:cstheme="minorHAnsi"/>
          <w:sz w:val="22"/>
          <w:szCs w:val="22"/>
        </w:rPr>
        <w:t xml:space="preserve">The amounts payable for Serious Illness Cover may be less than, equal to or greater than critical illness plans depending on the condition which resulted in a claim. </w:t>
      </w:r>
    </w:p>
    <w:p w14:paraId="0ABCE223" w14:textId="77777777" w:rsidR="00257B63" w:rsidRPr="00CB049A" w:rsidRDefault="00257B63" w:rsidP="00257B63">
      <w:pPr>
        <w:pStyle w:val="Default"/>
        <w:numPr>
          <w:ilvl w:val="0"/>
          <w:numId w:val="1"/>
        </w:numPr>
        <w:rPr>
          <w:rFonts w:asciiTheme="minorHAnsi" w:hAnsiTheme="minorHAnsi" w:cstheme="minorHAnsi"/>
          <w:sz w:val="22"/>
          <w:szCs w:val="22"/>
        </w:rPr>
      </w:pPr>
      <w:r w:rsidRPr="00CB049A">
        <w:rPr>
          <w:rFonts w:asciiTheme="minorHAnsi" w:hAnsiTheme="minorHAnsi" w:cstheme="minorHAnsi"/>
          <w:sz w:val="22"/>
          <w:szCs w:val="22"/>
        </w:rPr>
        <w:t xml:space="preserve">If decreasing cover is chosen to protect a mortgage and mortgage interest rates in the future exceed </w:t>
      </w:r>
      <w:r w:rsidRPr="00CB049A">
        <w:rPr>
          <w:rFonts w:asciiTheme="minorHAnsi" w:hAnsiTheme="minorHAnsi" w:cstheme="minorHAnsi"/>
          <w:color w:val="2E74B5" w:themeColor="accent5" w:themeShade="BF"/>
          <w:sz w:val="22"/>
          <w:szCs w:val="22"/>
        </w:rPr>
        <w:t>___%</w:t>
      </w:r>
      <w:r w:rsidRPr="00CB049A">
        <w:rPr>
          <w:rFonts w:asciiTheme="minorHAnsi" w:hAnsiTheme="minorHAnsi" w:cstheme="minorHAnsi"/>
          <w:sz w:val="22"/>
          <w:szCs w:val="22"/>
        </w:rPr>
        <w:t>, then the maximum amount payable under the plan may be less than that needed to pay off the mortgage.</w:t>
      </w:r>
    </w:p>
    <w:p w14:paraId="0B3C07A0" w14:textId="77777777" w:rsidR="00257B63" w:rsidRPr="00CB049A" w:rsidRDefault="00257B63" w:rsidP="00257B63">
      <w:pPr>
        <w:pStyle w:val="Default"/>
        <w:numPr>
          <w:ilvl w:val="0"/>
          <w:numId w:val="1"/>
        </w:numPr>
        <w:rPr>
          <w:rFonts w:asciiTheme="minorHAnsi" w:hAnsiTheme="minorHAnsi" w:cstheme="minorHAnsi"/>
          <w:sz w:val="22"/>
          <w:szCs w:val="22"/>
        </w:rPr>
      </w:pPr>
      <w:r w:rsidRPr="00CB049A">
        <w:rPr>
          <w:rFonts w:asciiTheme="minorHAnsi" w:hAnsiTheme="minorHAnsi" w:cstheme="minorHAnsi"/>
          <w:sz w:val="22"/>
          <w:szCs w:val="22"/>
        </w:rPr>
        <w:t xml:space="preserve">For level cover and decreasing cover, it is possible that inflation in the future will erode the purchasing power of the money provided in the event of a claim. </w:t>
      </w:r>
    </w:p>
    <w:p w14:paraId="18FD2D5D" w14:textId="77777777" w:rsidR="00257B63" w:rsidRPr="00CB049A" w:rsidRDefault="00257B63" w:rsidP="00257B63">
      <w:pPr>
        <w:pStyle w:val="Default"/>
        <w:numPr>
          <w:ilvl w:val="0"/>
          <w:numId w:val="1"/>
        </w:numPr>
        <w:rPr>
          <w:rFonts w:asciiTheme="minorHAnsi" w:hAnsiTheme="minorHAnsi" w:cstheme="minorHAnsi"/>
          <w:sz w:val="22"/>
          <w:szCs w:val="22"/>
        </w:rPr>
      </w:pPr>
      <w:r w:rsidRPr="00CB049A">
        <w:rPr>
          <w:rFonts w:asciiTheme="minorHAnsi" w:hAnsiTheme="minorHAnsi" w:cstheme="minorHAnsi"/>
          <w:sz w:val="22"/>
          <w:szCs w:val="22"/>
        </w:rPr>
        <w:t xml:space="preserve">This plan has been recommended on the basis that you are currently resident in the United Kingdom and do not intend moving abroad permanently. If this is not the case, you should contact me immediately. </w:t>
      </w:r>
    </w:p>
    <w:p w14:paraId="43C21104" w14:textId="77777777" w:rsidR="00257B63" w:rsidRPr="00CB049A" w:rsidRDefault="00257B63" w:rsidP="00257B63">
      <w:pPr>
        <w:pStyle w:val="Default"/>
        <w:numPr>
          <w:ilvl w:val="0"/>
          <w:numId w:val="1"/>
        </w:numPr>
        <w:rPr>
          <w:rFonts w:asciiTheme="minorHAnsi" w:hAnsiTheme="minorHAnsi" w:cstheme="minorHAnsi"/>
          <w:sz w:val="22"/>
          <w:szCs w:val="22"/>
        </w:rPr>
      </w:pPr>
      <w:r w:rsidRPr="00CB049A">
        <w:rPr>
          <w:rFonts w:asciiTheme="minorHAnsi" w:hAnsiTheme="minorHAnsi" w:cstheme="minorHAnsi"/>
          <w:sz w:val="22"/>
          <w:szCs w:val="22"/>
        </w:rPr>
        <w:t xml:space="preserve">Entitlement to increase cover at RPI, if appropriate, will be lost should you choose not to exercise the Indexation option on three consecutive occasions. </w:t>
      </w:r>
    </w:p>
    <w:p w14:paraId="0713A431" w14:textId="77777777" w:rsidR="00257B63" w:rsidRPr="00CB049A" w:rsidRDefault="00257B63" w:rsidP="00257B63">
      <w:pPr>
        <w:pStyle w:val="Default"/>
        <w:numPr>
          <w:ilvl w:val="0"/>
          <w:numId w:val="1"/>
        </w:numPr>
        <w:rPr>
          <w:rFonts w:asciiTheme="minorHAnsi" w:hAnsiTheme="minorHAnsi" w:cstheme="minorHAnsi"/>
          <w:sz w:val="22"/>
          <w:szCs w:val="22"/>
        </w:rPr>
      </w:pPr>
      <w:r w:rsidRPr="00CB049A">
        <w:rPr>
          <w:rFonts w:asciiTheme="minorHAnsi" w:hAnsiTheme="minorHAnsi" w:cstheme="minorHAnsi"/>
          <w:sz w:val="22"/>
          <w:szCs w:val="22"/>
        </w:rPr>
        <w:t xml:space="preserve">With the Optimiser option the total premium you pay over the duration of your plan may be higher than if this option had not been selected. </w:t>
      </w:r>
    </w:p>
    <w:p w14:paraId="178EA832" w14:textId="77777777" w:rsidR="00257B63" w:rsidRPr="00CB049A" w:rsidRDefault="00257B63" w:rsidP="00257B63">
      <w:pPr>
        <w:pStyle w:val="Default"/>
        <w:numPr>
          <w:ilvl w:val="0"/>
          <w:numId w:val="1"/>
        </w:numPr>
        <w:rPr>
          <w:rFonts w:asciiTheme="minorHAnsi" w:hAnsiTheme="minorHAnsi" w:cstheme="minorHAnsi"/>
          <w:sz w:val="22"/>
          <w:szCs w:val="22"/>
        </w:rPr>
      </w:pPr>
      <w:r w:rsidRPr="00CB049A">
        <w:rPr>
          <w:rFonts w:asciiTheme="minorHAnsi" w:hAnsiTheme="minorHAnsi" w:cstheme="minorHAnsi"/>
          <w:sz w:val="22"/>
          <w:szCs w:val="22"/>
        </w:rPr>
        <w:t xml:space="preserve">The reasons for recommending VitalityLife have been detailed above. </w:t>
      </w:r>
      <w:proofErr w:type="gramStart"/>
      <w:r w:rsidRPr="00CB049A">
        <w:rPr>
          <w:rFonts w:asciiTheme="minorHAnsi" w:hAnsiTheme="minorHAnsi" w:cstheme="minorHAnsi"/>
          <w:sz w:val="22"/>
          <w:szCs w:val="22"/>
        </w:rPr>
        <w:t>However</w:t>
      </w:r>
      <w:proofErr w:type="gramEnd"/>
      <w:r w:rsidRPr="00CB049A">
        <w:rPr>
          <w:rFonts w:asciiTheme="minorHAnsi" w:hAnsiTheme="minorHAnsi" w:cstheme="minorHAnsi"/>
          <w:sz w:val="22"/>
          <w:szCs w:val="22"/>
        </w:rPr>
        <w:t xml:space="preserve"> you need to be aware that it would be possible to provide similar benefits through the use of other products that are available on the market. </w:t>
      </w:r>
    </w:p>
    <w:p w14:paraId="185E501D" w14:textId="77777777" w:rsidR="00257B63" w:rsidRPr="00CB049A" w:rsidRDefault="00257B63" w:rsidP="009451F0">
      <w:pPr>
        <w:pStyle w:val="Default"/>
        <w:numPr>
          <w:ilvl w:val="0"/>
          <w:numId w:val="1"/>
        </w:numPr>
        <w:rPr>
          <w:rFonts w:asciiTheme="minorHAnsi" w:hAnsiTheme="minorHAnsi" w:cstheme="minorHAnsi"/>
          <w:color w:val="2E74B5" w:themeColor="accent5" w:themeShade="BF"/>
        </w:rPr>
      </w:pPr>
      <w:r w:rsidRPr="00CB049A">
        <w:rPr>
          <w:rFonts w:asciiTheme="minorHAnsi" w:hAnsiTheme="minorHAnsi" w:cstheme="minorHAnsi"/>
          <w:sz w:val="22"/>
          <w:szCs w:val="22"/>
        </w:rPr>
        <w:t xml:space="preserve">The plan may not pay out in the event of a claim if there is a pre-existing condition that has not been disclosed in the application form. </w:t>
      </w:r>
    </w:p>
    <w:p w14:paraId="48B3EBEF" w14:textId="52FB93B4" w:rsidR="00257B63" w:rsidRPr="00CB049A" w:rsidRDefault="00257B63" w:rsidP="009451F0">
      <w:pPr>
        <w:pStyle w:val="Default"/>
        <w:numPr>
          <w:ilvl w:val="0"/>
          <w:numId w:val="1"/>
        </w:numPr>
        <w:rPr>
          <w:rFonts w:asciiTheme="minorHAnsi" w:hAnsiTheme="minorHAnsi" w:cstheme="minorHAnsi"/>
          <w:color w:val="2E74B5" w:themeColor="accent5" w:themeShade="BF"/>
        </w:rPr>
      </w:pPr>
      <w:r w:rsidRPr="00CB049A">
        <w:rPr>
          <w:rFonts w:asciiTheme="minorHAnsi" w:hAnsiTheme="minorHAnsi" w:cstheme="minorHAnsi"/>
          <w:sz w:val="22"/>
          <w:szCs w:val="22"/>
        </w:rPr>
        <w:t>The risks involved with this plan are detailed in full within the Plan Provisions. Please read this and any accompanying documentation carefully</w:t>
      </w:r>
    </w:p>
    <w:bookmarkEnd w:id="0"/>
    <w:p w14:paraId="54BC77BF" w14:textId="2694F54B" w:rsidR="00257B63" w:rsidRPr="00CB049A" w:rsidRDefault="00257B63" w:rsidP="00257B63">
      <w:pPr>
        <w:rPr>
          <w:rFonts w:cstheme="minorHAnsi"/>
          <w:b/>
          <w:bCs/>
        </w:rPr>
      </w:pPr>
    </w:p>
    <w:p w14:paraId="3B9316A9" w14:textId="14D93820" w:rsidR="00257B63" w:rsidRPr="00CB049A" w:rsidRDefault="00257B63" w:rsidP="00257B63">
      <w:pPr>
        <w:rPr>
          <w:rFonts w:cstheme="minorHAnsi"/>
          <w:b/>
          <w:bCs/>
        </w:rPr>
      </w:pPr>
    </w:p>
    <w:p w14:paraId="6C4AD839" w14:textId="0E55F02E" w:rsidR="00257B63" w:rsidRPr="00CB049A" w:rsidRDefault="00257B63" w:rsidP="00257B63">
      <w:pPr>
        <w:rPr>
          <w:rFonts w:cstheme="minorHAnsi"/>
          <w:b/>
          <w:bCs/>
        </w:rPr>
      </w:pPr>
    </w:p>
    <w:p w14:paraId="11EBD6BA" w14:textId="690BE20B" w:rsidR="00257B63" w:rsidRPr="00CB049A" w:rsidRDefault="00257B63" w:rsidP="00257B63">
      <w:pPr>
        <w:pStyle w:val="Heading1"/>
        <w:rPr>
          <w:rFonts w:asciiTheme="minorHAnsi" w:hAnsiTheme="minorHAnsi" w:cstheme="minorHAnsi"/>
        </w:rPr>
      </w:pPr>
      <w:r w:rsidRPr="00CB049A">
        <w:rPr>
          <w:rFonts w:asciiTheme="minorHAnsi" w:hAnsiTheme="minorHAnsi" w:cstheme="minorHAnsi"/>
        </w:rPr>
        <w:t>Appendix</w:t>
      </w:r>
    </w:p>
    <w:p w14:paraId="07EBBC28" w14:textId="056B567D" w:rsidR="00257B63" w:rsidRPr="00CB049A" w:rsidRDefault="00257B63" w:rsidP="00257B63">
      <w:pPr>
        <w:rPr>
          <w:rFonts w:cstheme="minorHAnsi"/>
        </w:rPr>
      </w:pPr>
    </w:p>
    <w:p w14:paraId="5A2A4B9D" w14:textId="42A6CCD4" w:rsidR="00397522" w:rsidRPr="00CB049A" w:rsidRDefault="303DC1EB" w:rsidP="2DDE0351">
      <w:pPr>
        <w:rPr>
          <w:rFonts w:cstheme="minorHAnsi"/>
          <w:b/>
          <w:bCs/>
        </w:rPr>
      </w:pPr>
      <w:r w:rsidRPr="00CB049A">
        <w:rPr>
          <w:rFonts w:cstheme="minorHAnsi"/>
          <w:b/>
          <w:bCs/>
        </w:rPr>
        <w:t xml:space="preserve">Annual premium changes when Optimiser has been selected: </w:t>
      </w:r>
    </w:p>
    <w:tbl>
      <w:tblPr>
        <w:tblW w:w="5159" w:type="dxa"/>
        <w:tblInd w:w="-3" w:type="dxa"/>
        <w:tblCellMar>
          <w:left w:w="0" w:type="dxa"/>
          <w:right w:w="0" w:type="dxa"/>
        </w:tblCellMar>
        <w:tblLook w:val="04A0" w:firstRow="1" w:lastRow="0" w:firstColumn="1" w:lastColumn="0" w:noHBand="0" w:noVBand="1"/>
      </w:tblPr>
      <w:tblGrid>
        <w:gridCol w:w="1279"/>
        <w:gridCol w:w="1128"/>
        <w:gridCol w:w="1128"/>
        <w:gridCol w:w="1624"/>
      </w:tblGrid>
      <w:tr w:rsidR="00397522" w:rsidRPr="00CB049A" w14:paraId="587557D2" w14:textId="77777777" w:rsidTr="2DDE0351">
        <w:trPr>
          <w:trHeight w:val="256"/>
        </w:trPr>
        <w:tc>
          <w:tcPr>
            <w:tcW w:w="5159"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A3A81E" w14:textId="77777777" w:rsidR="00397522" w:rsidRPr="00CB049A" w:rsidRDefault="00397522" w:rsidP="009451F0">
            <w:pPr>
              <w:jc w:val="center"/>
              <w:rPr>
                <w:rFonts w:cstheme="minorHAnsi"/>
                <w:color w:val="000000"/>
                <w:lang w:eastAsia="en-GB"/>
              </w:rPr>
            </w:pPr>
            <w:r w:rsidRPr="00CB049A">
              <w:rPr>
                <w:rFonts w:cstheme="minorHAnsi"/>
                <w:color w:val="000000"/>
                <w:lang w:eastAsia="en-GB"/>
              </w:rPr>
              <w:t>Vitality Status</w:t>
            </w:r>
          </w:p>
        </w:tc>
      </w:tr>
      <w:tr w:rsidR="00397522" w:rsidRPr="00CB049A" w14:paraId="0AFE361D" w14:textId="77777777" w:rsidTr="2DDE0351">
        <w:trPr>
          <w:trHeight w:val="256"/>
        </w:trPr>
        <w:tc>
          <w:tcPr>
            <w:tcW w:w="1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B6F3B9" w14:textId="77777777" w:rsidR="00397522" w:rsidRPr="00CB049A" w:rsidRDefault="00397522" w:rsidP="009451F0">
            <w:pPr>
              <w:jc w:val="center"/>
              <w:rPr>
                <w:rFonts w:cstheme="minorHAnsi"/>
                <w:color w:val="000000"/>
                <w:lang w:eastAsia="en-GB"/>
              </w:rPr>
            </w:pPr>
            <w:r w:rsidRPr="00CB049A">
              <w:rPr>
                <w:rFonts w:cstheme="minorHAnsi"/>
                <w:color w:val="000000"/>
                <w:lang w:eastAsia="en-GB"/>
              </w:rPr>
              <w:t>Bronze</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B0D148" w14:textId="77777777" w:rsidR="00397522" w:rsidRPr="00CB049A" w:rsidRDefault="00397522" w:rsidP="009451F0">
            <w:pPr>
              <w:jc w:val="center"/>
              <w:rPr>
                <w:rFonts w:cstheme="minorHAnsi"/>
                <w:color w:val="000000"/>
                <w:lang w:eastAsia="en-GB"/>
              </w:rPr>
            </w:pPr>
            <w:r w:rsidRPr="00CB049A">
              <w:rPr>
                <w:rFonts w:cstheme="minorHAnsi"/>
                <w:color w:val="000000"/>
                <w:lang w:eastAsia="en-GB"/>
              </w:rPr>
              <w:t>Silver</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597F29" w14:textId="77777777" w:rsidR="00397522" w:rsidRPr="00CB049A" w:rsidRDefault="00397522" w:rsidP="009451F0">
            <w:pPr>
              <w:jc w:val="center"/>
              <w:rPr>
                <w:rFonts w:cstheme="minorHAnsi"/>
                <w:color w:val="000000"/>
                <w:lang w:eastAsia="en-GB"/>
              </w:rPr>
            </w:pPr>
            <w:r w:rsidRPr="00CB049A">
              <w:rPr>
                <w:rFonts w:cstheme="minorHAnsi"/>
                <w:color w:val="000000"/>
                <w:lang w:eastAsia="en-GB"/>
              </w:rPr>
              <w:t>Gold</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703717" w14:textId="77777777" w:rsidR="00397522" w:rsidRPr="00CB049A" w:rsidRDefault="00397522" w:rsidP="009451F0">
            <w:pPr>
              <w:jc w:val="center"/>
              <w:rPr>
                <w:rFonts w:cstheme="minorHAnsi"/>
                <w:color w:val="000000"/>
                <w:lang w:eastAsia="en-GB"/>
              </w:rPr>
            </w:pPr>
            <w:r w:rsidRPr="00CB049A">
              <w:rPr>
                <w:rFonts w:cstheme="minorHAnsi"/>
                <w:color w:val="000000"/>
                <w:lang w:eastAsia="en-GB"/>
              </w:rPr>
              <w:t>Platinum</w:t>
            </w:r>
          </w:p>
        </w:tc>
      </w:tr>
      <w:tr w:rsidR="00397522" w:rsidRPr="00CB049A" w14:paraId="61F4FFA0" w14:textId="77777777" w:rsidTr="2DDE0351">
        <w:trPr>
          <w:trHeight w:val="256"/>
        </w:trPr>
        <w:tc>
          <w:tcPr>
            <w:tcW w:w="1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6EB852" w14:textId="6E12FDD8" w:rsidR="00397522" w:rsidRPr="00CB049A" w:rsidRDefault="00397522" w:rsidP="009451F0">
            <w:pPr>
              <w:jc w:val="center"/>
              <w:rPr>
                <w:rFonts w:cstheme="minorHAnsi"/>
                <w:color w:val="000000"/>
                <w:lang w:eastAsia="en-GB"/>
              </w:rPr>
            </w:pPr>
            <w:r w:rsidRPr="00CB049A">
              <w:rPr>
                <w:rFonts w:cstheme="minorHAnsi"/>
                <w:color w:val="000000"/>
                <w:lang w:eastAsia="en-GB"/>
              </w:rPr>
              <w:t>2.5%</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A20E10" w14:textId="22B0A768" w:rsidR="00397522" w:rsidRPr="00CB049A" w:rsidRDefault="00397522" w:rsidP="009451F0">
            <w:pPr>
              <w:jc w:val="center"/>
              <w:rPr>
                <w:rFonts w:cstheme="minorHAnsi"/>
                <w:color w:val="000000"/>
                <w:lang w:eastAsia="en-GB"/>
              </w:rPr>
            </w:pPr>
            <w:r w:rsidRPr="00CB049A">
              <w:rPr>
                <w:rFonts w:cstheme="minorHAnsi"/>
                <w:color w:val="000000"/>
                <w:lang w:eastAsia="en-GB"/>
              </w:rPr>
              <w:t>1.5%</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024158" w14:textId="12F87597" w:rsidR="00397522" w:rsidRPr="00CB049A" w:rsidRDefault="00397522" w:rsidP="009451F0">
            <w:pPr>
              <w:jc w:val="center"/>
              <w:rPr>
                <w:rFonts w:cstheme="minorHAnsi"/>
                <w:color w:val="000000"/>
                <w:lang w:eastAsia="en-GB"/>
              </w:rPr>
            </w:pPr>
            <w:r w:rsidRPr="00CB049A">
              <w:rPr>
                <w:rFonts w:cstheme="minorHAnsi"/>
                <w:color w:val="000000"/>
                <w:lang w:eastAsia="en-GB"/>
              </w:rPr>
              <w:t>0.5%</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91BC63" w14:textId="67E6742F" w:rsidR="00397522" w:rsidRPr="00CB049A" w:rsidRDefault="303DC1EB" w:rsidP="009451F0">
            <w:pPr>
              <w:jc w:val="center"/>
              <w:rPr>
                <w:rFonts w:cstheme="minorHAnsi"/>
                <w:color w:val="000000"/>
                <w:lang w:eastAsia="en-GB"/>
              </w:rPr>
            </w:pPr>
            <w:r w:rsidRPr="00CB049A">
              <w:rPr>
                <w:rFonts w:cstheme="minorHAnsi"/>
                <w:color w:val="000000" w:themeColor="text1"/>
                <w:lang w:eastAsia="en-GB"/>
              </w:rPr>
              <w:t>0%</w:t>
            </w:r>
          </w:p>
        </w:tc>
      </w:tr>
    </w:tbl>
    <w:p w14:paraId="01E1A6BF" w14:textId="77777777" w:rsidR="00257B63" w:rsidRPr="00CB049A" w:rsidRDefault="00257B63" w:rsidP="00257B63">
      <w:pPr>
        <w:rPr>
          <w:rFonts w:cstheme="minorHAnsi"/>
        </w:rPr>
      </w:pPr>
    </w:p>
    <w:p w14:paraId="47DFE9B9" w14:textId="77777777" w:rsidR="00257B63" w:rsidRPr="00CB049A" w:rsidRDefault="00257B63" w:rsidP="00257B63">
      <w:pPr>
        <w:rPr>
          <w:rFonts w:cstheme="minorHAnsi"/>
          <w:b/>
        </w:rPr>
      </w:pPr>
      <w:r w:rsidRPr="00CB049A">
        <w:rPr>
          <w:rFonts w:cstheme="minorHAnsi"/>
          <w:b/>
        </w:rPr>
        <w:t xml:space="preserve">Annual premium changes when Whole of Life plan has both Premium Step and Optimiser: </w:t>
      </w:r>
    </w:p>
    <w:tbl>
      <w:tblPr>
        <w:tblW w:w="5159" w:type="dxa"/>
        <w:tblInd w:w="-3" w:type="dxa"/>
        <w:tblCellMar>
          <w:left w:w="0" w:type="dxa"/>
          <w:right w:w="0" w:type="dxa"/>
        </w:tblCellMar>
        <w:tblLook w:val="04A0" w:firstRow="1" w:lastRow="0" w:firstColumn="1" w:lastColumn="0" w:noHBand="0" w:noVBand="1"/>
      </w:tblPr>
      <w:tblGrid>
        <w:gridCol w:w="1279"/>
        <w:gridCol w:w="1128"/>
        <w:gridCol w:w="1128"/>
        <w:gridCol w:w="1624"/>
      </w:tblGrid>
      <w:tr w:rsidR="00257B63" w:rsidRPr="00CB049A" w14:paraId="1220A52A" w14:textId="77777777" w:rsidTr="009451F0">
        <w:trPr>
          <w:trHeight w:val="256"/>
        </w:trPr>
        <w:tc>
          <w:tcPr>
            <w:tcW w:w="5159"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162F47" w14:textId="77777777" w:rsidR="00257B63" w:rsidRPr="00CB049A" w:rsidRDefault="00257B63" w:rsidP="009451F0">
            <w:pPr>
              <w:jc w:val="center"/>
              <w:rPr>
                <w:rFonts w:cstheme="minorHAnsi"/>
                <w:color w:val="000000"/>
                <w:lang w:eastAsia="en-GB"/>
              </w:rPr>
            </w:pPr>
            <w:r w:rsidRPr="00CB049A">
              <w:rPr>
                <w:rFonts w:cstheme="minorHAnsi"/>
                <w:color w:val="000000"/>
                <w:lang w:eastAsia="en-GB"/>
              </w:rPr>
              <w:t>Vitality Status</w:t>
            </w:r>
          </w:p>
        </w:tc>
      </w:tr>
      <w:tr w:rsidR="00257B63" w:rsidRPr="00CB049A" w14:paraId="03E946B8" w14:textId="77777777" w:rsidTr="009451F0">
        <w:trPr>
          <w:trHeight w:val="256"/>
        </w:trPr>
        <w:tc>
          <w:tcPr>
            <w:tcW w:w="1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6D052B" w14:textId="77777777" w:rsidR="00257B63" w:rsidRPr="00CB049A" w:rsidRDefault="00257B63" w:rsidP="009451F0">
            <w:pPr>
              <w:jc w:val="center"/>
              <w:rPr>
                <w:rFonts w:cstheme="minorHAnsi"/>
                <w:color w:val="000000"/>
                <w:lang w:eastAsia="en-GB"/>
              </w:rPr>
            </w:pPr>
            <w:r w:rsidRPr="00CB049A">
              <w:rPr>
                <w:rFonts w:cstheme="minorHAnsi"/>
                <w:color w:val="000000"/>
                <w:lang w:eastAsia="en-GB"/>
              </w:rPr>
              <w:t>Bronze</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6BEBFC" w14:textId="77777777" w:rsidR="00257B63" w:rsidRPr="00CB049A" w:rsidRDefault="00257B63" w:rsidP="009451F0">
            <w:pPr>
              <w:jc w:val="center"/>
              <w:rPr>
                <w:rFonts w:cstheme="minorHAnsi"/>
                <w:color w:val="000000"/>
                <w:lang w:eastAsia="en-GB"/>
              </w:rPr>
            </w:pPr>
            <w:r w:rsidRPr="00CB049A">
              <w:rPr>
                <w:rFonts w:cstheme="minorHAnsi"/>
                <w:color w:val="000000"/>
                <w:lang w:eastAsia="en-GB"/>
              </w:rPr>
              <w:t>Silver</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48E036" w14:textId="77777777" w:rsidR="00257B63" w:rsidRPr="00CB049A" w:rsidRDefault="00257B63" w:rsidP="009451F0">
            <w:pPr>
              <w:jc w:val="center"/>
              <w:rPr>
                <w:rFonts w:cstheme="minorHAnsi"/>
                <w:color w:val="000000"/>
                <w:lang w:eastAsia="en-GB"/>
              </w:rPr>
            </w:pPr>
            <w:r w:rsidRPr="00CB049A">
              <w:rPr>
                <w:rFonts w:cstheme="minorHAnsi"/>
                <w:color w:val="000000"/>
                <w:lang w:eastAsia="en-GB"/>
              </w:rPr>
              <w:t>Gold</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CE6444" w14:textId="77777777" w:rsidR="00257B63" w:rsidRPr="00CB049A" w:rsidRDefault="00257B63" w:rsidP="009451F0">
            <w:pPr>
              <w:jc w:val="center"/>
              <w:rPr>
                <w:rFonts w:cstheme="minorHAnsi"/>
                <w:color w:val="000000"/>
                <w:lang w:eastAsia="en-GB"/>
              </w:rPr>
            </w:pPr>
            <w:r w:rsidRPr="00CB049A">
              <w:rPr>
                <w:rFonts w:cstheme="minorHAnsi"/>
                <w:color w:val="000000"/>
                <w:lang w:eastAsia="en-GB"/>
              </w:rPr>
              <w:t>Platinum</w:t>
            </w:r>
          </w:p>
        </w:tc>
      </w:tr>
      <w:tr w:rsidR="00257B63" w:rsidRPr="00CB049A" w14:paraId="7C4F332E" w14:textId="77777777" w:rsidTr="009451F0">
        <w:trPr>
          <w:trHeight w:val="256"/>
        </w:trPr>
        <w:tc>
          <w:tcPr>
            <w:tcW w:w="1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4AB54C" w14:textId="77777777" w:rsidR="00257B63" w:rsidRPr="00CB049A" w:rsidRDefault="00257B63" w:rsidP="009451F0">
            <w:pPr>
              <w:jc w:val="center"/>
              <w:rPr>
                <w:rFonts w:cstheme="minorHAnsi"/>
                <w:color w:val="000000"/>
                <w:lang w:eastAsia="en-GB"/>
              </w:rPr>
            </w:pPr>
            <w:r w:rsidRPr="00CB049A">
              <w:rPr>
                <w:rFonts w:cstheme="minorHAnsi"/>
                <w:color w:val="000000"/>
                <w:lang w:eastAsia="en-GB"/>
              </w:rPr>
              <w:lastRenderedPageBreak/>
              <w:t>5.06%</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9DDC7" w14:textId="77777777" w:rsidR="00257B63" w:rsidRPr="00CB049A" w:rsidRDefault="00257B63" w:rsidP="009451F0">
            <w:pPr>
              <w:jc w:val="center"/>
              <w:rPr>
                <w:rFonts w:cstheme="minorHAnsi"/>
                <w:color w:val="000000"/>
                <w:lang w:eastAsia="en-GB"/>
              </w:rPr>
            </w:pPr>
            <w:r w:rsidRPr="00CB049A">
              <w:rPr>
                <w:rFonts w:cstheme="minorHAnsi"/>
                <w:color w:val="000000"/>
                <w:lang w:eastAsia="en-GB"/>
              </w:rPr>
              <w:t>4.04%</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5E0BD7" w14:textId="77777777" w:rsidR="00257B63" w:rsidRPr="00CB049A" w:rsidRDefault="00257B63" w:rsidP="009451F0">
            <w:pPr>
              <w:jc w:val="center"/>
              <w:rPr>
                <w:rFonts w:cstheme="minorHAnsi"/>
                <w:color w:val="000000"/>
                <w:lang w:eastAsia="en-GB"/>
              </w:rPr>
            </w:pPr>
            <w:r w:rsidRPr="00CB049A">
              <w:rPr>
                <w:rFonts w:cstheme="minorHAnsi"/>
                <w:color w:val="000000"/>
                <w:lang w:eastAsia="en-GB"/>
              </w:rPr>
              <w:t>3.01%</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F8E3FD" w14:textId="77777777" w:rsidR="00257B63" w:rsidRPr="00CB049A" w:rsidRDefault="00257B63" w:rsidP="009451F0">
            <w:pPr>
              <w:jc w:val="center"/>
              <w:rPr>
                <w:rFonts w:cstheme="minorHAnsi"/>
                <w:color w:val="000000"/>
                <w:lang w:eastAsia="en-GB"/>
              </w:rPr>
            </w:pPr>
            <w:r w:rsidRPr="00CB049A">
              <w:rPr>
                <w:rFonts w:cstheme="minorHAnsi"/>
                <w:color w:val="000000"/>
                <w:lang w:eastAsia="en-GB"/>
              </w:rPr>
              <w:t>2.50%</w:t>
            </w:r>
          </w:p>
        </w:tc>
      </w:tr>
    </w:tbl>
    <w:p w14:paraId="3D06C5D2" w14:textId="18CB6F56" w:rsidR="00257B63" w:rsidRPr="00CB049A" w:rsidRDefault="00257B63" w:rsidP="00257B63">
      <w:pPr>
        <w:rPr>
          <w:rFonts w:cstheme="minorHAnsi"/>
        </w:rPr>
      </w:pPr>
    </w:p>
    <w:p w14:paraId="4E16276B" w14:textId="4853F4A8" w:rsidR="00397522" w:rsidRPr="00CB049A" w:rsidRDefault="303DC1EB" w:rsidP="2DDE0351">
      <w:pPr>
        <w:rPr>
          <w:rFonts w:cstheme="minorHAnsi"/>
          <w:b/>
          <w:bCs/>
        </w:rPr>
      </w:pPr>
      <w:r w:rsidRPr="00CB049A">
        <w:rPr>
          <w:rFonts w:cstheme="minorHAnsi"/>
          <w:b/>
          <w:bCs/>
        </w:rPr>
        <w:t xml:space="preserve">Annual premium changes when Indexation has been selected: </w:t>
      </w:r>
    </w:p>
    <w:tbl>
      <w:tblPr>
        <w:tblStyle w:val="TableGrid"/>
        <w:tblW w:w="0" w:type="auto"/>
        <w:tblLook w:val="04A0" w:firstRow="1" w:lastRow="0" w:firstColumn="1" w:lastColumn="0" w:noHBand="0" w:noVBand="1"/>
      </w:tblPr>
      <w:tblGrid>
        <w:gridCol w:w="4508"/>
        <w:gridCol w:w="4508"/>
      </w:tblGrid>
      <w:tr w:rsidR="002A7F60" w:rsidRPr="00CB049A" w14:paraId="6537B1AD" w14:textId="77777777" w:rsidTr="002A7F60">
        <w:tc>
          <w:tcPr>
            <w:tcW w:w="4508" w:type="dxa"/>
          </w:tcPr>
          <w:p w14:paraId="1D389A05" w14:textId="77777777" w:rsidR="0014748E" w:rsidRPr="00CB049A" w:rsidRDefault="002A7F60" w:rsidP="00397522">
            <w:pPr>
              <w:rPr>
                <w:rFonts w:cstheme="minorHAnsi"/>
                <w:b/>
                <w:bCs/>
                <w:i/>
                <w:iCs/>
              </w:rPr>
            </w:pPr>
            <w:r w:rsidRPr="00CB049A">
              <w:rPr>
                <w:rFonts w:cstheme="minorHAnsi"/>
                <w:b/>
                <w:bCs/>
              </w:rPr>
              <w:t xml:space="preserve">The percentage increase in the </w:t>
            </w:r>
            <w:r w:rsidRPr="00CB049A">
              <w:rPr>
                <w:rFonts w:cstheme="minorHAnsi"/>
                <w:b/>
                <w:bCs/>
                <w:i/>
                <w:iCs/>
              </w:rPr>
              <w:t>Retail Prices Index</w:t>
            </w:r>
          </w:p>
          <w:p w14:paraId="6461A0D5" w14:textId="1F797182" w:rsidR="002A7F60" w:rsidRPr="00CB049A" w:rsidRDefault="002A7F60" w:rsidP="00397522">
            <w:pPr>
              <w:rPr>
                <w:rFonts w:cstheme="minorHAnsi"/>
                <w:b/>
                <w:bCs/>
              </w:rPr>
            </w:pPr>
            <w:r w:rsidRPr="00CB049A">
              <w:rPr>
                <w:rFonts w:cstheme="minorHAnsi"/>
              </w:rPr>
              <w:t>(rounded up to the nearest 0.25%)</w:t>
            </w:r>
          </w:p>
        </w:tc>
        <w:tc>
          <w:tcPr>
            <w:tcW w:w="4508" w:type="dxa"/>
          </w:tcPr>
          <w:p w14:paraId="1063F196" w14:textId="6BB71C5B" w:rsidR="002A7F60" w:rsidRPr="00CB049A" w:rsidRDefault="002A7F60" w:rsidP="00397522">
            <w:pPr>
              <w:rPr>
                <w:rFonts w:cstheme="minorHAnsi"/>
                <w:b/>
                <w:bCs/>
              </w:rPr>
            </w:pPr>
            <w:r w:rsidRPr="00CB049A">
              <w:rPr>
                <w:rFonts w:cstheme="minorHAnsi"/>
                <w:b/>
                <w:bCs/>
              </w:rPr>
              <w:t>Premium increase amount</w:t>
            </w:r>
          </w:p>
        </w:tc>
      </w:tr>
      <w:tr w:rsidR="002A7F60" w:rsidRPr="00CB049A" w14:paraId="7BC6C94C" w14:textId="77777777" w:rsidTr="002A7F60">
        <w:tc>
          <w:tcPr>
            <w:tcW w:w="4508" w:type="dxa"/>
          </w:tcPr>
          <w:p w14:paraId="24A81DCE" w14:textId="43356F66" w:rsidR="002A7F60" w:rsidRPr="00CB049A" w:rsidRDefault="002A7F60" w:rsidP="00397522">
            <w:pPr>
              <w:rPr>
                <w:rFonts w:cstheme="minorHAnsi"/>
                <w:b/>
              </w:rPr>
            </w:pPr>
            <w:r w:rsidRPr="00CB049A">
              <w:rPr>
                <w:rFonts w:cstheme="minorHAnsi"/>
              </w:rPr>
              <w:t>Above 0% up to and including 1.75%</w:t>
            </w:r>
          </w:p>
        </w:tc>
        <w:tc>
          <w:tcPr>
            <w:tcW w:w="4508" w:type="dxa"/>
          </w:tcPr>
          <w:p w14:paraId="608C2726" w14:textId="6C137A87" w:rsidR="002A7F60" w:rsidRPr="00CB049A" w:rsidRDefault="002A7F60" w:rsidP="002A7F60">
            <w:pPr>
              <w:rPr>
                <w:rFonts w:cstheme="minorHAnsi"/>
                <w:bCs/>
              </w:rPr>
            </w:pPr>
            <w:r w:rsidRPr="00CB049A">
              <w:rPr>
                <w:rFonts w:cstheme="minorHAnsi"/>
                <w:bCs/>
              </w:rPr>
              <w:t xml:space="preserve">Total of the percentage increase in the </w:t>
            </w:r>
            <w:r w:rsidRPr="00CB049A">
              <w:rPr>
                <w:rFonts w:cstheme="minorHAnsi"/>
                <w:bCs/>
                <w:i/>
                <w:iCs/>
              </w:rPr>
              <w:t>Retail Prices Index</w:t>
            </w:r>
            <w:r w:rsidRPr="00CB049A">
              <w:rPr>
                <w:rFonts w:cstheme="minorHAnsi"/>
                <w:bCs/>
              </w:rPr>
              <w:t xml:space="preserve"> plus 1.5%</w:t>
            </w:r>
          </w:p>
        </w:tc>
      </w:tr>
      <w:tr w:rsidR="002A7F60" w:rsidRPr="00CB049A" w14:paraId="7AFB972E" w14:textId="77777777" w:rsidTr="002A7F60">
        <w:tc>
          <w:tcPr>
            <w:tcW w:w="4508" w:type="dxa"/>
          </w:tcPr>
          <w:p w14:paraId="1425696A" w14:textId="11E4A8F2" w:rsidR="002A7F60" w:rsidRPr="00CB049A" w:rsidRDefault="002A7F60" w:rsidP="00397522">
            <w:pPr>
              <w:rPr>
                <w:rFonts w:cstheme="minorHAnsi"/>
                <w:b/>
              </w:rPr>
            </w:pPr>
            <w:r w:rsidRPr="00CB049A">
              <w:rPr>
                <w:rFonts w:cstheme="minorHAnsi"/>
              </w:rPr>
              <w:t>2% up to and including 7.75%</w:t>
            </w:r>
          </w:p>
        </w:tc>
        <w:tc>
          <w:tcPr>
            <w:tcW w:w="4508" w:type="dxa"/>
          </w:tcPr>
          <w:p w14:paraId="7A49C445" w14:textId="63C88809" w:rsidR="002A7F60" w:rsidRPr="00CB049A" w:rsidRDefault="002A7F60" w:rsidP="00397522">
            <w:pPr>
              <w:rPr>
                <w:rFonts w:cstheme="minorHAnsi"/>
                <w:bCs/>
              </w:rPr>
            </w:pPr>
            <w:r w:rsidRPr="00CB049A">
              <w:rPr>
                <w:rFonts w:cstheme="minorHAnsi"/>
                <w:bCs/>
              </w:rPr>
              <w:t xml:space="preserve">Total of the percentage increase in the </w:t>
            </w:r>
            <w:r w:rsidRPr="00CB049A">
              <w:rPr>
                <w:rFonts w:cstheme="minorHAnsi"/>
                <w:bCs/>
                <w:i/>
                <w:iCs/>
              </w:rPr>
              <w:t>Retail Prices Index</w:t>
            </w:r>
            <w:r w:rsidRPr="00CB049A">
              <w:rPr>
                <w:rFonts w:cstheme="minorHAnsi"/>
                <w:bCs/>
              </w:rPr>
              <w:t xml:space="preserve"> plus 2.5%</w:t>
            </w:r>
          </w:p>
        </w:tc>
      </w:tr>
      <w:tr w:rsidR="002A7F60" w:rsidRPr="00CB049A" w14:paraId="30B95FD7" w14:textId="77777777" w:rsidTr="002A7F60">
        <w:tc>
          <w:tcPr>
            <w:tcW w:w="4508" w:type="dxa"/>
          </w:tcPr>
          <w:p w14:paraId="20E3B354" w14:textId="40697623" w:rsidR="002A7F60" w:rsidRPr="00CB049A" w:rsidRDefault="002A7F60" w:rsidP="00397522">
            <w:pPr>
              <w:rPr>
                <w:rFonts w:cstheme="minorHAnsi"/>
                <w:b/>
              </w:rPr>
            </w:pPr>
            <w:r w:rsidRPr="00CB049A">
              <w:rPr>
                <w:rFonts w:cstheme="minorHAnsi"/>
              </w:rPr>
              <w:t>8% and above</w:t>
            </w:r>
          </w:p>
        </w:tc>
        <w:tc>
          <w:tcPr>
            <w:tcW w:w="4508" w:type="dxa"/>
          </w:tcPr>
          <w:p w14:paraId="5A635B7B" w14:textId="7FC4678F" w:rsidR="002A7F60" w:rsidRPr="00CB049A" w:rsidRDefault="002A7F60" w:rsidP="00397522">
            <w:pPr>
              <w:rPr>
                <w:rFonts w:cstheme="minorHAnsi"/>
                <w:bCs/>
              </w:rPr>
            </w:pPr>
            <w:r w:rsidRPr="00CB049A">
              <w:rPr>
                <w:rFonts w:cstheme="minorHAnsi"/>
                <w:bCs/>
              </w:rPr>
              <w:t xml:space="preserve">Total of the percentage increase in the </w:t>
            </w:r>
            <w:r w:rsidRPr="00CB049A">
              <w:rPr>
                <w:rFonts w:cstheme="minorHAnsi"/>
                <w:bCs/>
                <w:i/>
                <w:iCs/>
              </w:rPr>
              <w:t>Retail Prices Index</w:t>
            </w:r>
            <w:r w:rsidRPr="00CB049A">
              <w:rPr>
                <w:rFonts w:cstheme="minorHAnsi"/>
                <w:bCs/>
              </w:rPr>
              <w:t>, to a maximum of 10%, plus 3.5%</w:t>
            </w:r>
          </w:p>
        </w:tc>
      </w:tr>
    </w:tbl>
    <w:p w14:paraId="1CF837C3" w14:textId="797FE36B" w:rsidR="0014748E" w:rsidRPr="00CB049A" w:rsidRDefault="0014748E" w:rsidP="00397522">
      <w:pPr>
        <w:rPr>
          <w:rFonts w:cstheme="minorHAnsi"/>
          <w:bCs/>
        </w:rPr>
      </w:pPr>
    </w:p>
    <w:p w14:paraId="1779F463" w14:textId="77777777" w:rsidR="0014748E" w:rsidRPr="00CB049A" w:rsidRDefault="0014748E" w:rsidP="0014748E">
      <w:pPr>
        <w:rPr>
          <w:rFonts w:cstheme="minorHAnsi"/>
          <w:bCs/>
        </w:rPr>
      </w:pPr>
      <w:r w:rsidRPr="00CB049A">
        <w:rPr>
          <w:rFonts w:cstheme="minorHAnsi"/>
          <w:bCs/>
        </w:rPr>
        <w:t>If the percentage change in the Retail Prices Index is 0% or less, then there will</w:t>
      </w:r>
    </w:p>
    <w:p w14:paraId="3A4466D3" w14:textId="3CA1292C" w:rsidR="0014748E" w:rsidRPr="00CB049A" w:rsidRDefault="0014748E" w:rsidP="0014748E">
      <w:pPr>
        <w:rPr>
          <w:rFonts w:cstheme="minorHAnsi"/>
          <w:bCs/>
        </w:rPr>
      </w:pPr>
      <w:r w:rsidRPr="00CB049A">
        <w:rPr>
          <w:rFonts w:cstheme="minorHAnsi"/>
          <w:bCs/>
        </w:rPr>
        <w:t>be no change in your cover amount or premium.</w:t>
      </w:r>
    </w:p>
    <w:p w14:paraId="5B35D383" w14:textId="77777777" w:rsidR="007C398D" w:rsidRPr="00CB049A" w:rsidRDefault="007C398D" w:rsidP="0014748E">
      <w:pPr>
        <w:rPr>
          <w:rFonts w:cstheme="minorHAnsi"/>
          <w:bCs/>
        </w:rPr>
      </w:pPr>
    </w:p>
    <w:p w14:paraId="0EA8CDF9" w14:textId="77777777" w:rsidR="007C398D" w:rsidRPr="00CB049A" w:rsidRDefault="007C398D" w:rsidP="0014748E">
      <w:pPr>
        <w:rPr>
          <w:rFonts w:cstheme="minorHAnsi"/>
          <w:bCs/>
          <w:vertAlign w:val="superscript"/>
        </w:rPr>
      </w:pPr>
    </w:p>
    <w:p w14:paraId="222E70A9" w14:textId="77777777" w:rsidR="00CB049A" w:rsidRPr="00CB049A" w:rsidRDefault="00CB049A" w:rsidP="00CB049A">
      <w:pPr>
        <w:pStyle w:val="ListParagraph"/>
        <w:numPr>
          <w:ilvl w:val="0"/>
          <w:numId w:val="5"/>
        </w:numPr>
        <w:rPr>
          <w:vertAlign w:val="superscript"/>
        </w:rPr>
      </w:pPr>
      <w:proofErr w:type="spellStart"/>
      <w:r w:rsidRPr="00CB049A">
        <w:rPr>
          <w:vertAlign w:val="superscript"/>
        </w:rPr>
        <w:t>ProtectionGuru</w:t>
      </w:r>
      <w:proofErr w:type="spellEnd"/>
      <w:r w:rsidRPr="00CB049A">
        <w:rPr>
          <w:vertAlign w:val="superscript"/>
        </w:rPr>
        <w:t xml:space="preserve"> Doctor’s, Serious Illness Cover 1X vs a typical midmarket critical illness plan, 2024</w:t>
      </w:r>
    </w:p>
    <w:p w14:paraId="6AA4CC4C" w14:textId="7B70B4EC" w:rsidR="00CB049A" w:rsidRPr="00CB049A" w:rsidRDefault="009D401D" w:rsidP="00CB049A">
      <w:pPr>
        <w:pStyle w:val="ListParagraph"/>
        <w:numPr>
          <w:ilvl w:val="0"/>
          <w:numId w:val="5"/>
        </w:numPr>
        <w:rPr>
          <w:vertAlign w:val="superscript"/>
        </w:rPr>
      </w:pPr>
      <w:proofErr w:type="spellStart"/>
      <w:r w:rsidRPr="009D401D">
        <w:rPr>
          <w:vertAlign w:val="superscript"/>
        </w:rPr>
        <w:t>Defaqto</w:t>
      </w:r>
      <w:proofErr w:type="spellEnd"/>
      <w:r w:rsidRPr="009D401D">
        <w:rPr>
          <w:vertAlign w:val="superscript"/>
        </w:rPr>
        <w:t xml:space="preserve"> Matrix, February 2025</w:t>
      </w:r>
    </w:p>
    <w:p w14:paraId="4F3E75B2" w14:textId="77777777" w:rsidR="00CB049A" w:rsidRPr="00CB049A" w:rsidRDefault="00CB049A" w:rsidP="00CB049A">
      <w:pPr>
        <w:pStyle w:val="ListParagraph"/>
        <w:numPr>
          <w:ilvl w:val="0"/>
          <w:numId w:val="5"/>
        </w:numPr>
        <w:rPr>
          <w:vertAlign w:val="superscript"/>
        </w:rPr>
      </w:pPr>
      <w:proofErr w:type="spellStart"/>
      <w:r w:rsidRPr="00CB049A">
        <w:rPr>
          <w:vertAlign w:val="superscript"/>
        </w:rPr>
        <w:t>ProtectionGuru</w:t>
      </w:r>
      <w:proofErr w:type="spellEnd"/>
      <w:r w:rsidRPr="00CB049A">
        <w:rPr>
          <w:vertAlign w:val="superscript"/>
        </w:rPr>
        <w:t xml:space="preserve"> Doctor’s Scores, 2024</w:t>
      </w:r>
    </w:p>
    <w:p w14:paraId="7F227DCF" w14:textId="77777777" w:rsidR="007C398D" w:rsidRDefault="007C398D" w:rsidP="0014748E">
      <w:pPr>
        <w:rPr>
          <w:rFonts w:cstheme="minorHAnsi"/>
          <w:bCs/>
        </w:rPr>
      </w:pPr>
    </w:p>
    <w:p w14:paraId="0EF8AE60" w14:textId="77777777" w:rsidR="007C398D" w:rsidRDefault="007C398D" w:rsidP="0014748E">
      <w:pPr>
        <w:rPr>
          <w:rFonts w:cstheme="minorHAnsi"/>
          <w:bCs/>
        </w:rPr>
      </w:pPr>
    </w:p>
    <w:p w14:paraId="2425934B" w14:textId="77777777" w:rsidR="007C398D" w:rsidRDefault="007C398D" w:rsidP="0014748E">
      <w:pPr>
        <w:rPr>
          <w:rFonts w:cstheme="minorHAnsi"/>
          <w:bCs/>
        </w:rPr>
      </w:pPr>
    </w:p>
    <w:p w14:paraId="4ED24B3D" w14:textId="77777777" w:rsidR="007C398D" w:rsidRDefault="007C398D" w:rsidP="0014748E">
      <w:pPr>
        <w:rPr>
          <w:rFonts w:cstheme="minorHAnsi"/>
          <w:bCs/>
        </w:rPr>
      </w:pPr>
    </w:p>
    <w:p w14:paraId="4E6B03FC" w14:textId="77777777" w:rsidR="007C398D" w:rsidRDefault="007C398D" w:rsidP="0014748E">
      <w:pPr>
        <w:rPr>
          <w:rFonts w:cstheme="minorHAnsi"/>
          <w:bCs/>
        </w:rPr>
      </w:pPr>
    </w:p>
    <w:p w14:paraId="4E769DBE" w14:textId="77777777" w:rsidR="007C398D" w:rsidRDefault="007C398D" w:rsidP="0014748E">
      <w:pPr>
        <w:rPr>
          <w:rFonts w:cstheme="minorHAnsi"/>
          <w:bCs/>
        </w:rPr>
      </w:pPr>
    </w:p>
    <w:p w14:paraId="6B94FCE3" w14:textId="77777777" w:rsidR="007C398D" w:rsidRDefault="007C398D" w:rsidP="0014748E">
      <w:pPr>
        <w:rPr>
          <w:rFonts w:cstheme="minorHAnsi"/>
          <w:bCs/>
        </w:rPr>
      </w:pPr>
    </w:p>
    <w:p w14:paraId="6BA5B23C" w14:textId="77777777" w:rsidR="007C398D" w:rsidRDefault="007C398D" w:rsidP="0014748E">
      <w:pPr>
        <w:rPr>
          <w:rFonts w:cstheme="minorHAnsi"/>
          <w:bCs/>
        </w:rPr>
      </w:pPr>
    </w:p>
    <w:p w14:paraId="597DE4FF" w14:textId="77777777" w:rsidR="007C398D" w:rsidRDefault="007C398D" w:rsidP="0014748E">
      <w:pPr>
        <w:rPr>
          <w:rFonts w:cstheme="minorHAnsi"/>
          <w:bCs/>
        </w:rPr>
      </w:pPr>
    </w:p>
    <w:p w14:paraId="62128FAC" w14:textId="77777777" w:rsidR="007C398D" w:rsidRDefault="007C398D" w:rsidP="0014748E">
      <w:pPr>
        <w:rPr>
          <w:rFonts w:cstheme="minorHAnsi"/>
          <w:bCs/>
        </w:rPr>
      </w:pPr>
    </w:p>
    <w:p w14:paraId="1B3CEF59" w14:textId="77777777" w:rsidR="007C398D" w:rsidRDefault="007C398D" w:rsidP="0014748E">
      <w:pPr>
        <w:rPr>
          <w:rFonts w:cstheme="minorHAnsi"/>
          <w:bCs/>
        </w:rPr>
      </w:pPr>
    </w:p>
    <w:p w14:paraId="06048C0A" w14:textId="77777777" w:rsidR="007C398D" w:rsidRDefault="007C398D" w:rsidP="0014748E">
      <w:pPr>
        <w:rPr>
          <w:rFonts w:cstheme="minorHAnsi"/>
          <w:bCs/>
        </w:rPr>
      </w:pPr>
    </w:p>
    <w:p w14:paraId="1643199E" w14:textId="77777777" w:rsidR="007C398D" w:rsidRDefault="007C398D" w:rsidP="0014748E">
      <w:pPr>
        <w:rPr>
          <w:rFonts w:cstheme="minorHAnsi"/>
          <w:bCs/>
        </w:rPr>
      </w:pPr>
    </w:p>
    <w:p w14:paraId="0CDF34FA" w14:textId="77777777" w:rsidR="007C398D" w:rsidRDefault="007C398D" w:rsidP="0014748E">
      <w:pPr>
        <w:rPr>
          <w:rFonts w:cstheme="minorHAnsi"/>
          <w:bCs/>
        </w:rPr>
      </w:pPr>
    </w:p>
    <w:p w14:paraId="1E8A92C9" w14:textId="77777777" w:rsidR="007C398D" w:rsidRDefault="007C398D" w:rsidP="0014748E">
      <w:pPr>
        <w:rPr>
          <w:rFonts w:cstheme="minorHAnsi"/>
          <w:bCs/>
        </w:rPr>
      </w:pPr>
    </w:p>
    <w:p w14:paraId="0CB2B754" w14:textId="77777777" w:rsidR="007C398D" w:rsidRDefault="007C398D" w:rsidP="0014748E">
      <w:pPr>
        <w:rPr>
          <w:rFonts w:cstheme="minorHAnsi"/>
          <w:bCs/>
        </w:rPr>
      </w:pPr>
    </w:p>
    <w:p w14:paraId="2665D8CB" w14:textId="77777777" w:rsidR="007C398D" w:rsidRDefault="007C398D" w:rsidP="0014748E">
      <w:pPr>
        <w:rPr>
          <w:rFonts w:cstheme="minorHAnsi"/>
          <w:bCs/>
        </w:rPr>
      </w:pPr>
    </w:p>
    <w:p w14:paraId="60CDA019" w14:textId="77777777" w:rsidR="007C398D" w:rsidRDefault="007C398D" w:rsidP="0014748E">
      <w:pPr>
        <w:rPr>
          <w:rFonts w:cstheme="minorHAnsi"/>
          <w:bCs/>
        </w:rPr>
      </w:pPr>
    </w:p>
    <w:p w14:paraId="1B1A1C37" w14:textId="77777777" w:rsidR="007C398D" w:rsidRPr="00091197" w:rsidRDefault="007C398D" w:rsidP="0014748E">
      <w:pPr>
        <w:rPr>
          <w:rFonts w:cstheme="minorHAnsi"/>
          <w:bCs/>
        </w:rPr>
      </w:pPr>
    </w:p>
    <w:sectPr w:rsidR="007C398D" w:rsidRPr="00091197">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2B41" w14:textId="77777777" w:rsidR="00507B31" w:rsidRDefault="00507B31" w:rsidP="005F5EC4">
      <w:pPr>
        <w:spacing w:after="0" w:line="240" w:lineRule="auto"/>
      </w:pPr>
      <w:r>
        <w:separator/>
      </w:r>
    </w:p>
  </w:endnote>
  <w:endnote w:type="continuationSeparator" w:id="0">
    <w:p w14:paraId="3FE8E78A" w14:textId="77777777" w:rsidR="00507B31" w:rsidRDefault="00507B31" w:rsidP="005F5EC4">
      <w:pPr>
        <w:spacing w:after="0" w:line="240" w:lineRule="auto"/>
      </w:pPr>
      <w:r>
        <w:continuationSeparator/>
      </w:r>
    </w:p>
  </w:endnote>
  <w:endnote w:type="continuationNotice" w:id="1">
    <w:p w14:paraId="6A0649CC" w14:textId="77777777" w:rsidR="00507B31" w:rsidRDefault="00507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E996" w14:textId="1C4B9D5C" w:rsidR="005F5EC4" w:rsidRDefault="005F5EC4">
    <w:pPr>
      <w:pStyle w:val="Footer"/>
    </w:pPr>
    <w:r>
      <w:rPr>
        <w:noProof/>
      </w:rPr>
      <mc:AlternateContent>
        <mc:Choice Requires="wps">
          <w:drawing>
            <wp:anchor distT="0" distB="0" distL="0" distR="0" simplePos="0" relativeHeight="251658240" behindDoc="0" locked="0" layoutInCell="1" allowOverlap="1" wp14:anchorId="1BE09F9A" wp14:editId="5B2FC95A">
              <wp:simplePos x="635" y="635"/>
              <wp:positionH relativeFrom="page">
                <wp:align>left</wp:align>
              </wp:positionH>
              <wp:positionV relativeFrom="page">
                <wp:align>bottom</wp:align>
              </wp:positionV>
              <wp:extent cx="443865" cy="443865"/>
              <wp:effectExtent l="0" t="0" r="698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FCFEA4" w14:textId="59C1B909" w:rsidR="005F5EC4" w:rsidRPr="005F5EC4" w:rsidRDefault="005F5EC4" w:rsidP="005F5EC4">
                          <w:pPr>
                            <w:spacing w:after="0"/>
                            <w:rPr>
                              <w:rFonts w:ascii="Calibri" w:eastAsia="Calibri" w:hAnsi="Calibri" w:cs="Calibri"/>
                              <w:noProof/>
                              <w:color w:val="000000"/>
                              <w:sz w:val="20"/>
                              <w:szCs w:val="20"/>
                            </w:rPr>
                          </w:pPr>
                          <w:r w:rsidRPr="005F5EC4">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E09F9A"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9FCFEA4" w14:textId="59C1B909" w:rsidR="005F5EC4" w:rsidRPr="005F5EC4" w:rsidRDefault="005F5EC4" w:rsidP="005F5EC4">
                    <w:pPr>
                      <w:spacing w:after="0"/>
                      <w:rPr>
                        <w:rFonts w:ascii="Calibri" w:eastAsia="Calibri" w:hAnsi="Calibri" w:cs="Calibri"/>
                        <w:noProof/>
                        <w:color w:val="000000"/>
                        <w:sz w:val="20"/>
                        <w:szCs w:val="20"/>
                      </w:rPr>
                    </w:pPr>
                    <w:r w:rsidRPr="005F5EC4">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1C8D" w14:textId="30360859" w:rsidR="005F5EC4" w:rsidRPr="007C398D" w:rsidRDefault="007C398D">
    <w:pPr>
      <w:pStyle w:val="Footer"/>
      <w:rPr>
        <w:sz w:val="18"/>
        <w:szCs w:val="18"/>
      </w:rPr>
    </w:pPr>
    <w:r>
      <w:rPr>
        <w:noProof/>
        <w:sz w:val="18"/>
        <w:szCs w:val="18"/>
      </w:rPr>
      <mc:AlternateContent>
        <mc:Choice Requires="wps">
          <w:drawing>
            <wp:anchor distT="0" distB="0" distL="114300" distR="114300" simplePos="0" relativeHeight="251659266" behindDoc="0" locked="0" layoutInCell="1" allowOverlap="1" wp14:anchorId="23EAFE8C" wp14:editId="7A038CCC">
              <wp:simplePos x="0" y="0"/>
              <wp:positionH relativeFrom="margin">
                <wp:align>center</wp:align>
              </wp:positionH>
              <wp:positionV relativeFrom="paragraph">
                <wp:posOffset>-139728</wp:posOffset>
              </wp:positionV>
              <wp:extent cx="6909683" cy="548640"/>
              <wp:effectExtent l="0" t="0" r="5715" b="3810"/>
              <wp:wrapNone/>
              <wp:docPr id="4" name="Text Box 4"/>
              <wp:cNvGraphicFramePr/>
              <a:graphic xmlns:a="http://schemas.openxmlformats.org/drawingml/2006/main">
                <a:graphicData uri="http://schemas.microsoft.com/office/word/2010/wordprocessingShape">
                  <wps:wsp>
                    <wps:cNvSpPr txBox="1"/>
                    <wps:spPr>
                      <a:xfrm>
                        <a:off x="0" y="0"/>
                        <a:ext cx="6909683" cy="548640"/>
                      </a:xfrm>
                      <a:prstGeom prst="rect">
                        <a:avLst/>
                      </a:prstGeom>
                      <a:solidFill>
                        <a:schemeClr val="lt1"/>
                      </a:solidFill>
                      <a:ln w="6350">
                        <a:noFill/>
                      </a:ln>
                    </wps:spPr>
                    <wps:txbx>
                      <w:txbxContent>
                        <w:p w14:paraId="2D058CD1" w14:textId="4B829E25" w:rsidR="007C398D" w:rsidRPr="007C398D" w:rsidRDefault="007C398D">
                          <w:pPr>
                            <w:rPr>
                              <w:sz w:val="18"/>
                              <w:szCs w:val="18"/>
                            </w:rPr>
                          </w:pPr>
                          <w:r w:rsidRPr="007C398D">
                            <w:rPr>
                              <w:sz w:val="18"/>
                              <w:szCs w:val="18"/>
                            </w:rPr>
                            <w:t>VitalityLife is a trading name of Vitality Corporate Services Limited. Registered number 05933141. Registered in England and Wales. Registered office at 3 More London Riverside, London, SE1 2AQ. Vitality Corporate Services Limited is authorised and regulated by the Financial Conduct Authority</w:t>
                          </w:r>
                          <w:r w:rsidR="00DE280F">
                            <w:rPr>
                              <w:sz w:val="18"/>
                              <w:szCs w:val="18"/>
                            </w:rPr>
                            <w:t xml:space="preserve">. </w:t>
                          </w:r>
                          <w:r w:rsidR="00DE280F" w:rsidRPr="00DE280F">
                            <w:rPr>
                              <w:sz w:val="18"/>
                              <w:szCs w:val="18"/>
                            </w:rPr>
                            <w:t>PRUPM10208</w:t>
                          </w:r>
                          <w:r w:rsidR="00535A4E">
                            <w:rPr>
                              <w:sz w:val="18"/>
                              <w:szCs w:val="18"/>
                            </w:rPr>
                            <w:t>. 0</w:t>
                          </w:r>
                          <w:r w:rsidR="00987B94">
                            <w:rPr>
                              <w:sz w:val="18"/>
                              <w:szCs w:val="18"/>
                            </w:rPr>
                            <w:t>2</w:t>
                          </w:r>
                          <w:r w:rsidR="00E62724">
                            <w:rPr>
                              <w:sz w:val="18"/>
                              <w:szCs w:val="18"/>
                            </w:rPr>
                            <w:t>/2</w:t>
                          </w:r>
                          <w:r w:rsidR="00987B94">
                            <w:rPr>
                              <w:sz w:val="18"/>
                              <w:szCs w:val="18"/>
                            </w:rPr>
                            <w:t>5</w:t>
                          </w:r>
                          <w:r w:rsidR="00E62724">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EAFE8C" id="_x0000_t202" coordsize="21600,21600" o:spt="202" path="m,l,21600r21600,l21600,xe">
              <v:stroke joinstyle="miter"/>
              <v:path gradientshapeok="t" o:connecttype="rect"/>
            </v:shapetype>
            <v:shape id="Text Box 4" o:spid="_x0000_s1027" type="#_x0000_t202" style="position:absolute;margin-left:0;margin-top:-11pt;width:544.05pt;height:43.2pt;z-index:25165926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DLwIAAFsEAAAOAAAAZHJzL2Uyb0RvYy54bWysVEuP2jAQvlfqf7B8LwksUECEFWVFVWm1&#10;uxJb7dk4NrHkeFzbkNBf37HDq9ueql6cGc94Ht83k/l9W2tyEM4rMAXt93JKhOFQKrMr6PfX9acJ&#10;JT4wUzINRhT0KDy9X3z8MG/sTAygAl0KRzCI8bPGFrQKwc6yzPNK1Mz3wAqDRgmuZgFVt8tKxxqM&#10;XutskOfjrAFXWgdceI+3D52RLlJ8KQUPz1J6EYguKNYW0unSuY1ntpiz2c4xWyl+KoP9QxU1UwaT&#10;XkI9sMDI3qk/QtWKO/AgQ49DnYGUiovUA3bTz991s6mYFakXBMfbC0z+/4XlT4eNfXEktF+gRQIj&#10;II31M4+XsZ9Wujp+sVKCdoTweIFNtIFwvBxP8+l4ckcJR9toOBkPE67Z9bV1PnwVUJMoFNQhLQkt&#10;dnj0ATOi69klJvOgVblWWicljoJYaUcODEnUIdWIL37z0oY0WMndKE+BDcTnXWRtMMG1pyiFdtsS&#10;Vd70u4XyiDA46CbEW75WWOsj8+GFORwJ7BzHPDzjITVgLjhJlFTgfv7tPvojU2ilpMERK6j/sWdO&#10;UKK/GeRw2h8iUiQkZTj6PEDF3Vq2txazr1eAAPRxoSxPYvQP+ixKB/UbbsMyZkUTMxxzFzScxVXo&#10;Bh+3iYvlMjnhFFoWHs3G8hg6Ah6ZeG3fmLMnugIS/QTnYWSzd6x1vvGlgeU+gFSJ0ohzh+oJfpzg&#10;xPRp2+KK3OrJ6/pPWPwCAAD//wMAUEsDBBQABgAIAAAAIQBLPhhy4AAAAAgBAAAPAAAAZHJzL2Rv&#10;d25yZXYueG1sTI/NTsMwEITvSLyDtUhcUOs0LW0UsqkQ4kfqjYaCuLnxkkTE6yh2k/D2uCe4zWpW&#10;M99k28m0YqDeNZYRFvMIBHFpdcMVwlvxNEtAOK9Yq9YyIfyQg21+eZGpVNuRX2nY+0qEEHapQqi9&#10;71IpXVmTUW5uO+LgfdneKB/OvpK6V2MIN62Mo2gtjWo4NNSqo4eayu/9ySB83lQfOzc9H8bl7bJ7&#10;fBmKzbsuEK+vpvs7EJ4m//cMZ/yADnlgOtoTaydahDDEI8ziOIizHSXJAsQRYb1agcwz+X9A/gsA&#10;AP//AwBQSwECLQAUAAYACAAAACEAtoM4kv4AAADhAQAAEwAAAAAAAAAAAAAAAAAAAAAAW0NvbnRl&#10;bnRfVHlwZXNdLnhtbFBLAQItABQABgAIAAAAIQA4/SH/1gAAAJQBAAALAAAAAAAAAAAAAAAAAC8B&#10;AABfcmVscy8ucmVsc1BLAQItABQABgAIAAAAIQDK/b0DLwIAAFsEAAAOAAAAAAAAAAAAAAAAAC4C&#10;AABkcnMvZTJvRG9jLnhtbFBLAQItABQABgAIAAAAIQBLPhhy4AAAAAgBAAAPAAAAAAAAAAAAAAAA&#10;AIkEAABkcnMvZG93bnJldi54bWxQSwUGAAAAAAQABADzAAAAlgUAAAAA&#10;" fillcolor="white [3201]" stroked="f" strokeweight=".5pt">
              <v:textbox>
                <w:txbxContent>
                  <w:p w14:paraId="2D058CD1" w14:textId="4B829E25" w:rsidR="007C398D" w:rsidRPr="007C398D" w:rsidRDefault="007C398D">
                    <w:pPr>
                      <w:rPr>
                        <w:sz w:val="18"/>
                        <w:szCs w:val="18"/>
                      </w:rPr>
                    </w:pPr>
                    <w:r w:rsidRPr="007C398D">
                      <w:rPr>
                        <w:sz w:val="18"/>
                        <w:szCs w:val="18"/>
                      </w:rPr>
                      <w:t>VitalityLife is a trading name of Vitality Corporate Services Limited. Registered number 05933141. Registered in England and Wales. Registered office at 3 More London Riverside, London, SE1 2AQ. Vitality Corporate Services Limited is authorised and regulated by the Financial Conduct Authority</w:t>
                    </w:r>
                    <w:r w:rsidR="00DE280F">
                      <w:rPr>
                        <w:sz w:val="18"/>
                        <w:szCs w:val="18"/>
                      </w:rPr>
                      <w:t xml:space="preserve">. </w:t>
                    </w:r>
                    <w:r w:rsidR="00DE280F" w:rsidRPr="00DE280F">
                      <w:rPr>
                        <w:sz w:val="18"/>
                        <w:szCs w:val="18"/>
                      </w:rPr>
                      <w:t>PRUPM10208</w:t>
                    </w:r>
                    <w:r w:rsidR="00535A4E">
                      <w:rPr>
                        <w:sz w:val="18"/>
                        <w:szCs w:val="18"/>
                      </w:rPr>
                      <w:t>. 0</w:t>
                    </w:r>
                    <w:r w:rsidR="00987B94">
                      <w:rPr>
                        <w:sz w:val="18"/>
                        <w:szCs w:val="18"/>
                      </w:rPr>
                      <w:t>2</w:t>
                    </w:r>
                    <w:r w:rsidR="00E62724">
                      <w:rPr>
                        <w:sz w:val="18"/>
                        <w:szCs w:val="18"/>
                      </w:rPr>
                      <w:t>/2</w:t>
                    </w:r>
                    <w:r w:rsidR="00987B94">
                      <w:rPr>
                        <w:sz w:val="18"/>
                        <w:szCs w:val="18"/>
                      </w:rPr>
                      <w:t>5</w:t>
                    </w:r>
                    <w:r w:rsidR="00E62724">
                      <w:rPr>
                        <w:sz w:val="18"/>
                        <w:szCs w:val="1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22F0" w14:textId="139EEDAD" w:rsidR="005F5EC4" w:rsidRDefault="005F5EC4">
    <w:pPr>
      <w:pStyle w:val="Footer"/>
    </w:pPr>
    <w:r>
      <w:rPr>
        <w:noProof/>
      </w:rPr>
      <mc:AlternateContent>
        <mc:Choice Requires="wps">
          <w:drawing>
            <wp:anchor distT="0" distB="0" distL="0" distR="0" simplePos="0" relativeHeight="251658242" behindDoc="0" locked="0" layoutInCell="1" allowOverlap="1" wp14:anchorId="5310B055" wp14:editId="4C9F5E24">
              <wp:simplePos x="635" y="635"/>
              <wp:positionH relativeFrom="page">
                <wp:align>left</wp:align>
              </wp:positionH>
              <wp:positionV relativeFrom="page">
                <wp:align>bottom</wp:align>
              </wp:positionV>
              <wp:extent cx="443865" cy="443865"/>
              <wp:effectExtent l="0" t="0" r="698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D19E4" w14:textId="2C070C2E" w:rsidR="005F5EC4" w:rsidRPr="005F5EC4" w:rsidRDefault="005F5EC4" w:rsidP="005F5EC4">
                          <w:pPr>
                            <w:spacing w:after="0"/>
                            <w:rPr>
                              <w:rFonts w:ascii="Calibri" w:eastAsia="Calibri" w:hAnsi="Calibri" w:cs="Calibri"/>
                              <w:noProof/>
                              <w:color w:val="000000"/>
                              <w:sz w:val="20"/>
                              <w:szCs w:val="20"/>
                            </w:rPr>
                          </w:pPr>
                          <w:r w:rsidRPr="005F5EC4">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10B055"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DED19E4" w14:textId="2C070C2E" w:rsidR="005F5EC4" w:rsidRPr="005F5EC4" w:rsidRDefault="005F5EC4" w:rsidP="005F5EC4">
                    <w:pPr>
                      <w:spacing w:after="0"/>
                      <w:rPr>
                        <w:rFonts w:ascii="Calibri" w:eastAsia="Calibri" w:hAnsi="Calibri" w:cs="Calibri"/>
                        <w:noProof/>
                        <w:color w:val="000000"/>
                        <w:sz w:val="20"/>
                        <w:szCs w:val="20"/>
                      </w:rPr>
                    </w:pPr>
                    <w:r w:rsidRPr="005F5EC4">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49FD" w14:textId="77777777" w:rsidR="00507B31" w:rsidRDefault="00507B31" w:rsidP="005F5EC4">
      <w:pPr>
        <w:spacing w:after="0" w:line="240" w:lineRule="auto"/>
      </w:pPr>
      <w:r>
        <w:separator/>
      </w:r>
    </w:p>
  </w:footnote>
  <w:footnote w:type="continuationSeparator" w:id="0">
    <w:p w14:paraId="0DD01ED6" w14:textId="77777777" w:rsidR="00507B31" w:rsidRDefault="00507B31" w:rsidP="005F5EC4">
      <w:pPr>
        <w:spacing w:after="0" w:line="240" w:lineRule="auto"/>
      </w:pPr>
      <w:r>
        <w:continuationSeparator/>
      </w:r>
    </w:p>
  </w:footnote>
  <w:footnote w:type="continuationNotice" w:id="1">
    <w:p w14:paraId="7FAB9A72" w14:textId="77777777" w:rsidR="00507B31" w:rsidRDefault="00507B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C597C"/>
    <w:multiLevelType w:val="hybridMultilevel"/>
    <w:tmpl w:val="7508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E04D7"/>
    <w:multiLevelType w:val="hybridMultilevel"/>
    <w:tmpl w:val="D1CE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41255"/>
    <w:multiLevelType w:val="hybridMultilevel"/>
    <w:tmpl w:val="AE42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20256A"/>
    <w:multiLevelType w:val="hybridMultilevel"/>
    <w:tmpl w:val="5E18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A618B"/>
    <w:multiLevelType w:val="hybridMultilevel"/>
    <w:tmpl w:val="C21E7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2770294">
    <w:abstractNumId w:val="0"/>
  </w:num>
  <w:num w:numId="2" w16cid:durableId="485514348">
    <w:abstractNumId w:val="1"/>
  </w:num>
  <w:num w:numId="3" w16cid:durableId="1539708213">
    <w:abstractNumId w:val="3"/>
  </w:num>
  <w:num w:numId="4" w16cid:durableId="733239764">
    <w:abstractNumId w:val="2"/>
  </w:num>
  <w:num w:numId="5" w16cid:durableId="1766271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17"/>
    <w:rsid w:val="000038BF"/>
    <w:rsid w:val="00004CAE"/>
    <w:rsid w:val="00011E0C"/>
    <w:rsid w:val="00016774"/>
    <w:rsid w:val="00017997"/>
    <w:rsid w:val="000230AF"/>
    <w:rsid w:val="000478CC"/>
    <w:rsid w:val="00052EF7"/>
    <w:rsid w:val="00056126"/>
    <w:rsid w:val="000625CE"/>
    <w:rsid w:val="000644F2"/>
    <w:rsid w:val="00067B7C"/>
    <w:rsid w:val="00091197"/>
    <w:rsid w:val="00097CD6"/>
    <w:rsid w:val="000A1175"/>
    <w:rsid w:val="000A4C36"/>
    <w:rsid w:val="000B201E"/>
    <w:rsid w:val="000C2F92"/>
    <w:rsid w:val="000C54A4"/>
    <w:rsid w:val="000E5A3B"/>
    <w:rsid w:val="000F7E09"/>
    <w:rsid w:val="00110E53"/>
    <w:rsid w:val="0011406E"/>
    <w:rsid w:val="0014586A"/>
    <w:rsid w:val="0014748E"/>
    <w:rsid w:val="0015385C"/>
    <w:rsid w:val="0017706C"/>
    <w:rsid w:val="0017745F"/>
    <w:rsid w:val="00177EA3"/>
    <w:rsid w:val="001827B9"/>
    <w:rsid w:val="00187CD2"/>
    <w:rsid w:val="00195DB1"/>
    <w:rsid w:val="001A540C"/>
    <w:rsid w:val="001B0FE7"/>
    <w:rsid w:val="001B1AAF"/>
    <w:rsid w:val="001C33F4"/>
    <w:rsid w:val="001D628E"/>
    <w:rsid w:val="001E438D"/>
    <w:rsid w:val="001F2B98"/>
    <w:rsid w:val="001F729B"/>
    <w:rsid w:val="00202523"/>
    <w:rsid w:val="00210F97"/>
    <w:rsid w:val="00211ABC"/>
    <w:rsid w:val="00222FCE"/>
    <w:rsid w:val="00223A82"/>
    <w:rsid w:val="00230D9C"/>
    <w:rsid w:val="00234BC4"/>
    <w:rsid w:val="00237DAD"/>
    <w:rsid w:val="00257B63"/>
    <w:rsid w:val="00261D4D"/>
    <w:rsid w:val="0026253A"/>
    <w:rsid w:val="00265363"/>
    <w:rsid w:val="00295726"/>
    <w:rsid w:val="002A7F60"/>
    <w:rsid w:val="002C25EC"/>
    <w:rsid w:val="002C284E"/>
    <w:rsid w:val="002E1C8C"/>
    <w:rsid w:val="002E4D50"/>
    <w:rsid w:val="00307357"/>
    <w:rsid w:val="00311D79"/>
    <w:rsid w:val="00313D59"/>
    <w:rsid w:val="003313A1"/>
    <w:rsid w:val="00357690"/>
    <w:rsid w:val="00370011"/>
    <w:rsid w:val="00371A71"/>
    <w:rsid w:val="00373723"/>
    <w:rsid w:val="003739CE"/>
    <w:rsid w:val="00381A9F"/>
    <w:rsid w:val="0038713E"/>
    <w:rsid w:val="00397522"/>
    <w:rsid w:val="003B05EF"/>
    <w:rsid w:val="003E301E"/>
    <w:rsid w:val="00403130"/>
    <w:rsid w:val="0040480C"/>
    <w:rsid w:val="0042376C"/>
    <w:rsid w:val="004418FF"/>
    <w:rsid w:val="004419D2"/>
    <w:rsid w:val="004431CD"/>
    <w:rsid w:val="00452542"/>
    <w:rsid w:val="00454350"/>
    <w:rsid w:val="00456B29"/>
    <w:rsid w:val="00471EA5"/>
    <w:rsid w:val="00494F92"/>
    <w:rsid w:val="004A6C76"/>
    <w:rsid w:val="004C3AE0"/>
    <w:rsid w:val="004D14D3"/>
    <w:rsid w:val="004D54E8"/>
    <w:rsid w:val="004E26D0"/>
    <w:rsid w:val="004E3415"/>
    <w:rsid w:val="004E61D2"/>
    <w:rsid w:val="00507B31"/>
    <w:rsid w:val="0051101D"/>
    <w:rsid w:val="0051115D"/>
    <w:rsid w:val="00525072"/>
    <w:rsid w:val="00531271"/>
    <w:rsid w:val="00535A4E"/>
    <w:rsid w:val="00546833"/>
    <w:rsid w:val="00552995"/>
    <w:rsid w:val="00566B28"/>
    <w:rsid w:val="00566BE6"/>
    <w:rsid w:val="005829F3"/>
    <w:rsid w:val="005830A9"/>
    <w:rsid w:val="00595916"/>
    <w:rsid w:val="005A04BF"/>
    <w:rsid w:val="005C1E64"/>
    <w:rsid w:val="005D04DA"/>
    <w:rsid w:val="005E00FE"/>
    <w:rsid w:val="005E7753"/>
    <w:rsid w:val="005F5EC4"/>
    <w:rsid w:val="005F634C"/>
    <w:rsid w:val="00607CD8"/>
    <w:rsid w:val="00614162"/>
    <w:rsid w:val="006428FD"/>
    <w:rsid w:val="00661046"/>
    <w:rsid w:val="00684C2E"/>
    <w:rsid w:val="00685B6B"/>
    <w:rsid w:val="00692F57"/>
    <w:rsid w:val="00697567"/>
    <w:rsid w:val="006A1FC8"/>
    <w:rsid w:val="006B385E"/>
    <w:rsid w:val="006B3C5F"/>
    <w:rsid w:val="006C4913"/>
    <w:rsid w:val="006D30FD"/>
    <w:rsid w:val="006E31B2"/>
    <w:rsid w:val="006E3B71"/>
    <w:rsid w:val="006F5AC6"/>
    <w:rsid w:val="00703364"/>
    <w:rsid w:val="00714A3D"/>
    <w:rsid w:val="0071555E"/>
    <w:rsid w:val="0072669B"/>
    <w:rsid w:val="00744ACD"/>
    <w:rsid w:val="00747087"/>
    <w:rsid w:val="007672F1"/>
    <w:rsid w:val="00767EE7"/>
    <w:rsid w:val="0077154F"/>
    <w:rsid w:val="00796832"/>
    <w:rsid w:val="00797973"/>
    <w:rsid w:val="007A4FB2"/>
    <w:rsid w:val="007B4909"/>
    <w:rsid w:val="007B6155"/>
    <w:rsid w:val="007C398D"/>
    <w:rsid w:val="007C44B2"/>
    <w:rsid w:val="007E65EE"/>
    <w:rsid w:val="007E6632"/>
    <w:rsid w:val="007E784C"/>
    <w:rsid w:val="007F6306"/>
    <w:rsid w:val="00814A27"/>
    <w:rsid w:val="00815213"/>
    <w:rsid w:val="008179DA"/>
    <w:rsid w:val="00822B2E"/>
    <w:rsid w:val="008249C5"/>
    <w:rsid w:val="00825506"/>
    <w:rsid w:val="008259C7"/>
    <w:rsid w:val="00825A0A"/>
    <w:rsid w:val="00836E52"/>
    <w:rsid w:val="00861207"/>
    <w:rsid w:val="00871D99"/>
    <w:rsid w:val="00891458"/>
    <w:rsid w:val="00891A24"/>
    <w:rsid w:val="0089436B"/>
    <w:rsid w:val="008A1B08"/>
    <w:rsid w:val="008B7162"/>
    <w:rsid w:val="008E16F7"/>
    <w:rsid w:val="008E259F"/>
    <w:rsid w:val="008E3689"/>
    <w:rsid w:val="00921C67"/>
    <w:rsid w:val="009252F5"/>
    <w:rsid w:val="009451F0"/>
    <w:rsid w:val="00951406"/>
    <w:rsid w:val="00955137"/>
    <w:rsid w:val="009725DF"/>
    <w:rsid w:val="0097366B"/>
    <w:rsid w:val="009739E3"/>
    <w:rsid w:val="00987B94"/>
    <w:rsid w:val="009953BE"/>
    <w:rsid w:val="00997492"/>
    <w:rsid w:val="009C7976"/>
    <w:rsid w:val="009D0F4A"/>
    <w:rsid w:val="009D401D"/>
    <w:rsid w:val="009E4504"/>
    <w:rsid w:val="009F4F41"/>
    <w:rsid w:val="00A0687A"/>
    <w:rsid w:val="00A1406B"/>
    <w:rsid w:val="00A23B05"/>
    <w:rsid w:val="00A36B6F"/>
    <w:rsid w:val="00A46ECA"/>
    <w:rsid w:val="00A51A04"/>
    <w:rsid w:val="00A57885"/>
    <w:rsid w:val="00A65C6D"/>
    <w:rsid w:val="00A7329A"/>
    <w:rsid w:val="00A77111"/>
    <w:rsid w:val="00A82625"/>
    <w:rsid w:val="00A94D49"/>
    <w:rsid w:val="00A953C9"/>
    <w:rsid w:val="00AB3289"/>
    <w:rsid w:val="00AD6643"/>
    <w:rsid w:val="00AD7846"/>
    <w:rsid w:val="00AD7B56"/>
    <w:rsid w:val="00AE4194"/>
    <w:rsid w:val="00AE48F4"/>
    <w:rsid w:val="00AF6156"/>
    <w:rsid w:val="00B105FE"/>
    <w:rsid w:val="00B20CD6"/>
    <w:rsid w:val="00B21577"/>
    <w:rsid w:val="00B22E28"/>
    <w:rsid w:val="00B23D28"/>
    <w:rsid w:val="00B24CC3"/>
    <w:rsid w:val="00B256D7"/>
    <w:rsid w:val="00B45498"/>
    <w:rsid w:val="00B45891"/>
    <w:rsid w:val="00B47DBF"/>
    <w:rsid w:val="00B55F78"/>
    <w:rsid w:val="00B56724"/>
    <w:rsid w:val="00B64532"/>
    <w:rsid w:val="00B65789"/>
    <w:rsid w:val="00B753DD"/>
    <w:rsid w:val="00B92FA8"/>
    <w:rsid w:val="00B95D43"/>
    <w:rsid w:val="00BA699A"/>
    <w:rsid w:val="00BD4FAD"/>
    <w:rsid w:val="00BD54CE"/>
    <w:rsid w:val="00BD7A05"/>
    <w:rsid w:val="00BE2B0D"/>
    <w:rsid w:val="00BF0BF8"/>
    <w:rsid w:val="00BF0E34"/>
    <w:rsid w:val="00BF4E9A"/>
    <w:rsid w:val="00C047F2"/>
    <w:rsid w:val="00C102B6"/>
    <w:rsid w:val="00C15661"/>
    <w:rsid w:val="00C20BB1"/>
    <w:rsid w:val="00C23B12"/>
    <w:rsid w:val="00C41BCD"/>
    <w:rsid w:val="00C54B40"/>
    <w:rsid w:val="00C6679F"/>
    <w:rsid w:val="00C71489"/>
    <w:rsid w:val="00C819D6"/>
    <w:rsid w:val="00C903A0"/>
    <w:rsid w:val="00CB049A"/>
    <w:rsid w:val="00CB6187"/>
    <w:rsid w:val="00CD2618"/>
    <w:rsid w:val="00CE5ABE"/>
    <w:rsid w:val="00D04285"/>
    <w:rsid w:val="00D052EE"/>
    <w:rsid w:val="00D37BAD"/>
    <w:rsid w:val="00D72359"/>
    <w:rsid w:val="00D81B4E"/>
    <w:rsid w:val="00DB3488"/>
    <w:rsid w:val="00DC2238"/>
    <w:rsid w:val="00DC32D3"/>
    <w:rsid w:val="00DC75B4"/>
    <w:rsid w:val="00DD74E5"/>
    <w:rsid w:val="00DD7650"/>
    <w:rsid w:val="00DE248B"/>
    <w:rsid w:val="00DE280F"/>
    <w:rsid w:val="00DE3405"/>
    <w:rsid w:val="00DE3739"/>
    <w:rsid w:val="00E035D6"/>
    <w:rsid w:val="00E17B9F"/>
    <w:rsid w:val="00E33138"/>
    <w:rsid w:val="00E40221"/>
    <w:rsid w:val="00E5431C"/>
    <w:rsid w:val="00E62724"/>
    <w:rsid w:val="00E65AD2"/>
    <w:rsid w:val="00E66117"/>
    <w:rsid w:val="00E77132"/>
    <w:rsid w:val="00E811C0"/>
    <w:rsid w:val="00E968C5"/>
    <w:rsid w:val="00EA642E"/>
    <w:rsid w:val="00EB3520"/>
    <w:rsid w:val="00EB37CE"/>
    <w:rsid w:val="00EC3E13"/>
    <w:rsid w:val="00ED623B"/>
    <w:rsid w:val="00ED7E00"/>
    <w:rsid w:val="00EE6656"/>
    <w:rsid w:val="00EF2EA9"/>
    <w:rsid w:val="00F0017B"/>
    <w:rsid w:val="00F12D74"/>
    <w:rsid w:val="00F21AF6"/>
    <w:rsid w:val="00F245DA"/>
    <w:rsid w:val="00F24799"/>
    <w:rsid w:val="00F36745"/>
    <w:rsid w:val="00F3A41E"/>
    <w:rsid w:val="00F4383B"/>
    <w:rsid w:val="00F467EF"/>
    <w:rsid w:val="00F71478"/>
    <w:rsid w:val="00F7642D"/>
    <w:rsid w:val="00F96F83"/>
    <w:rsid w:val="00FD025B"/>
    <w:rsid w:val="00FD46E4"/>
    <w:rsid w:val="00FD5598"/>
    <w:rsid w:val="00FD711E"/>
    <w:rsid w:val="00FE78D3"/>
    <w:rsid w:val="00FF799A"/>
    <w:rsid w:val="01B33023"/>
    <w:rsid w:val="0253CAB0"/>
    <w:rsid w:val="025E1F80"/>
    <w:rsid w:val="079143B9"/>
    <w:rsid w:val="0BBDBF85"/>
    <w:rsid w:val="0CEFBBA9"/>
    <w:rsid w:val="0DEB411E"/>
    <w:rsid w:val="0F41EC0A"/>
    <w:rsid w:val="0FD40FC4"/>
    <w:rsid w:val="13A724FD"/>
    <w:rsid w:val="13C81DFA"/>
    <w:rsid w:val="165DF53C"/>
    <w:rsid w:val="16F22D85"/>
    <w:rsid w:val="177958DC"/>
    <w:rsid w:val="19C914AD"/>
    <w:rsid w:val="1A9C5935"/>
    <w:rsid w:val="1AA7CF2A"/>
    <w:rsid w:val="1B14A795"/>
    <w:rsid w:val="1B29DE7B"/>
    <w:rsid w:val="1D027ACE"/>
    <w:rsid w:val="1E4AABC8"/>
    <w:rsid w:val="1F1F5B09"/>
    <w:rsid w:val="21079FA5"/>
    <w:rsid w:val="21B4409A"/>
    <w:rsid w:val="250BE6F2"/>
    <w:rsid w:val="253EB40B"/>
    <w:rsid w:val="25C52495"/>
    <w:rsid w:val="27EF2E8E"/>
    <w:rsid w:val="2848254C"/>
    <w:rsid w:val="2A75A667"/>
    <w:rsid w:val="2AB47599"/>
    <w:rsid w:val="2CA83AA0"/>
    <w:rsid w:val="2D2B341D"/>
    <w:rsid w:val="2DDE0351"/>
    <w:rsid w:val="303DC1EB"/>
    <w:rsid w:val="309E4EA7"/>
    <w:rsid w:val="36F76E27"/>
    <w:rsid w:val="37115D8F"/>
    <w:rsid w:val="38118D61"/>
    <w:rsid w:val="38203135"/>
    <w:rsid w:val="38D59715"/>
    <w:rsid w:val="391E1852"/>
    <w:rsid w:val="3A7EF010"/>
    <w:rsid w:val="3EA8F204"/>
    <w:rsid w:val="3EF02256"/>
    <w:rsid w:val="42717110"/>
    <w:rsid w:val="4597CB3C"/>
    <w:rsid w:val="45AFF8E9"/>
    <w:rsid w:val="48A56267"/>
    <w:rsid w:val="4EA4F1CC"/>
    <w:rsid w:val="4F3EDE3F"/>
    <w:rsid w:val="4F70AEF1"/>
    <w:rsid w:val="504B7F43"/>
    <w:rsid w:val="5323A6A1"/>
    <w:rsid w:val="53F82D26"/>
    <w:rsid w:val="53FDD2CD"/>
    <w:rsid w:val="553735C3"/>
    <w:rsid w:val="588CCE78"/>
    <w:rsid w:val="58D330EC"/>
    <w:rsid w:val="5BE29A5D"/>
    <w:rsid w:val="5EA86DEC"/>
    <w:rsid w:val="6363A33B"/>
    <w:rsid w:val="637E360E"/>
    <w:rsid w:val="63FFCF08"/>
    <w:rsid w:val="64DC06CD"/>
    <w:rsid w:val="654A7A01"/>
    <w:rsid w:val="670ECE7C"/>
    <w:rsid w:val="68015FD4"/>
    <w:rsid w:val="684DA5C3"/>
    <w:rsid w:val="68CB7CD6"/>
    <w:rsid w:val="69CAF91E"/>
    <w:rsid w:val="6B8379B7"/>
    <w:rsid w:val="6C20B8E3"/>
    <w:rsid w:val="6EC486F3"/>
    <w:rsid w:val="6ED46837"/>
    <w:rsid w:val="6FFF43B6"/>
    <w:rsid w:val="7057AB23"/>
    <w:rsid w:val="71274EA6"/>
    <w:rsid w:val="730BDF34"/>
    <w:rsid w:val="74D4A27F"/>
    <w:rsid w:val="75154350"/>
    <w:rsid w:val="76161DCD"/>
    <w:rsid w:val="77D7C873"/>
    <w:rsid w:val="78DB32A6"/>
    <w:rsid w:val="7A9492EC"/>
    <w:rsid w:val="7B575A91"/>
    <w:rsid w:val="7C70F107"/>
    <w:rsid w:val="7CDE5E36"/>
    <w:rsid w:val="7E880F6F"/>
    <w:rsid w:val="7EF36D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2E148"/>
  <w15:chartTrackingRefBased/>
  <w15:docId w15:val="{3B4FC9B8-A373-49AB-A37A-35880FCE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89"/>
  </w:style>
  <w:style w:type="paragraph" w:styleId="Heading1">
    <w:name w:val="heading 1"/>
    <w:basedOn w:val="Normal"/>
    <w:next w:val="Normal"/>
    <w:link w:val="Heading1Char"/>
    <w:uiPriority w:val="9"/>
    <w:qFormat/>
    <w:rsid w:val="00F764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64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642D"/>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4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64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642D"/>
    <w:rPr>
      <w:rFonts w:asciiTheme="majorHAnsi" w:eastAsiaTheme="majorEastAsia" w:hAnsiTheme="majorHAnsi" w:cstheme="majorBidi"/>
      <w:b/>
      <w:sz w:val="24"/>
      <w:szCs w:val="24"/>
    </w:rPr>
  </w:style>
  <w:style w:type="character" w:styleId="CommentReference">
    <w:name w:val="annotation reference"/>
    <w:basedOn w:val="DefaultParagraphFont"/>
    <w:uiPriority w:val="99"/>
    <w:semiHidden/>
    <w:unhideWhenUsed/>
    <w:rsid w:val="007F6306"/>
    <w:rPr>
      <w:sz w:val="16"/>
      <w:szCs w:val="16"/>
    </w:rPr>
  </w:style>
  <w:style w:type="paragraph" w:styleId="CommentText">
    <w:name w:val="annotation text"/>
    <w:basedOn w:val="Normal"/>
    <w:link w:val="CommentTextChar"/>
    <w:uiPriority w:val="99"/>
    <w:semiHidden/>
    <w:unhideWhenUsed/>
    <w:rsid w:val="007F6306"/>
    <w:pPr>
      <w:spacing w:line="240" w:lineRule="auto"/>
    </w:pPr>
    <w:rPr>
      <w:sz w:val="20"/>
      <w:szCs w:val="20"/>
    </w:rPr>
  </w:style>
  <w:style w:type="character" w:customStyle="1" w:styleId="CommentTextChar">
    <w:name w:val="Comment Text Char"/>
    <w:basedOn w:val="DefaultParagraphFont"/>
    <w:link w:val="CommentText"/>
    <w:uiPriority w:val="99"/>
    <w:semiHidden/>
    <w:rsid w:val="007F6306"/>
    <w:rPr>
      <w:sz w:val="20"/>
      <w:szCs w:val="20"/>
    </w:rPr>
  </w:style>
  <w:style w:type="paragraph" w:styleId="CommentSubject">
    <w:name w:val="annotation subject"/>
    <w:basedOn w:val="CommentText"/>
    <w:next w:val="CommentText"/>
    <w:link w:val="CommentSubjectChar"/>
    <w:uiPriority w:val="99"/>
    <w:semiHidden/>
    <w:unhideWhenUsed/>
    <w:rsid w:val="007F6306"/>
    <w:rPr>
      <w:b/>
      <w:bCs/>
    </w:rPr>
  </w:style>
  <w:style w:type="character" w:customStyle="1" w:styleId="CommentSubjectChar">
    <w:name w:val="Comment Subject Char"/>
    <w:basedOn w:val="CommentTextChar"/>
    <w:link w:val="CommentSubject"/>
    <w:uiPriority w:val="99"/>
    <w:semiHidden/>
    <w:rsid w:val="007F6306"/>
    <w:rPr>
      <w:b/>
      <w:bCs/>
      <w:sz w:val="20"/>
      <w:szCs w:val="20"/>
    </w:rPr>
  </w:style>
  <w:style w:type="paragraph" w:customStyle="1" w:styleId="Default">
    <w:name w:val="Default"/>
    <w:rsid w:val="00A5788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A7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B385E"/>
    <w:rPr>
      <w:color w:val="605E5C"/>
      <w:shd w:val="clear" w:color="auto" w:fill="E1DFDD"/>
    </w:rPr>
  </w:style>
  <w:style w:type="character" w:styleId="Mention">
    <w:name w:val="Mention"/>
    <w:basedOn w:val="DefaultParagraphFont"/>
    <w:uiPriority w:val="99"/>
    <w:unhideWhenUsed/>
    <w:rsid w:val="006B385E"/>
    <w:rPr>
      <w:color w:val="2B579A"/>
      <w:shd w:val="clear" w:color="auto" w:fill="E1DFDD"/>
    </w:rPr>
  </w:style>
  <w:style w:type="paragraph" w:styleId="ListParagraph">
    <w:name w:val="List Paragraph"/>
    <w:basedOn w:val="Normal"/>
    <w:uiPriority w:val="34"/>
    <w:qFormat/>
    <w:rsid w:val="00697567"/>
    <w:pPr>
      <w:ind w:left="720"/>
      <w:contextualSpacing/>
    </w:pPr>
  </w:style>
  <w:style w:type="paragraph" w:styleId="Footer">
    <w:name w:val="footer"/>
    <w:basedOn w:val="Normal"/>
    <w:link w:val="FooterChar"/>
    <w:uiPriority w:val="99"/>
    <w:unhideWhenUsed/>
    <w:rsid w:val="005F5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EC4"/>
  </w:style>
  <w:style w:type="paragraph" w:styleId="Header">
    <w:name w:val="header"/>
    <w:basedOn w:val="Normal"/>
    <w:link w:val="HeaderChar"/>
    <w:uiPriority w:val="99"/>
    <w:unhideWhenUsed/>
    <w:rsid w:val="005C1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0903">
      <w:bodyDiv w:val="1"/>
      <w:marLeft w:val="0"/>
      <w:marRight w:val="0"/>
      <w:marTop w:val="0"/>
      <w:marBottom w:val="0"/>
      <w:divBdr>
        <w:top w:val="none" w:sz="0" w:space="0" w:color="auto"/>
        <w:left w:val="none" w:sz="0" w:space="0" w:color="auto"/>
        <w:bottom w:val="none" w:sz="0" w:space="0" w:color="auto"/>
        <w:right w:val="none" w:sz="0" w:space="0" w:color="auto"/>
      </w:divBdr>
    </w:div>
    <w:div w:id="390464316">
      <w:bodyDiv w:val="1"/>
      <w:marLeft w:val="0"/>
      <w:marRight w:val="0"/>
      <w:marTop w:val="0"/>
      <w:marBottom w:val="0"/>
      <w:divBdr>
        <w:top w:val="none" w:sz="0" w:space="0" w:color="auto"/>
        <w:left w:val="none" w:sz="0" w:space="0" w:color="auto"/>
        <w:bottom w:val="none" w:sz="0" w:space="0" w:color="auto"/>
        <w:right w:val="none" w:sz="0" w:space="0" w:color="auto"/>
      </w:divBdr>
    </w:div>
    <w:div w:id="729503974">
      <w:bodyDiv w:val="1"/>
      <w:marLeft w:val="0"/>
      <w:marRight w:val="0"/>
      <w:marTop w:val="0"/>
      <w:marBottom w:val="0"/>
      <w:divBdr>
        <w:top w:val="none" w:sz="0" w:space="0" w:color="auto"/>
        <w:left w:val="none" w:sz="0" w:space="0" w:color="auto"/>
        <w:bottom w:val="none" w:sz="0" w:space="0" w:color="auto"/>
        <w:right w:val="none" w:sz="0" w:space="0" w:color="auto"/>
      </w:divBdr>
    </w:div>
    <w:div w:id="877622767">
      <w:bodyDiv w:val="1"/>
      <w:marLeft w:val="0"/>
      <w:marRight w:val="0"/>
      <w:marTop w:val="0"/>
      <w:marBottom w:val="0"/>
      <w:divBdr>
        <w:top w:val="none" w:sz="0" w:space="0" w:color="auto"/>
        <w:left w:val="none" w:sz="0" w:space="0" w:color="auto"/>
        <w:bottom w:val="none" w:sz="0" w:space="0" w:color="auto"/>
        <w:right w:val="none" w:sz="0" w:space="0" w:color="auto"/>
      </w:divBdr>
    </w:div>
    <w:div w:id="933364470">
      <w:bodyDiv w:val="1"/>
      <w:marLeft w:val="0"/>
      <w:marRight w:val="0"/>
      <w:marTop w:val="0"/>
      <w:marBottom w:val="0"/>
      <w:divBdr>
        <w:top w:val="none" w:sz="0" w:space="0" w:color="auto"/>
        <w:left w:val="none" w:sz="0" w:space="0" w:color="auto"/>
        <w:bottom w:val="none" w:sz="0" w:space="0" w:color="auto"/>
        <w:right w:val="none" w:sz="0" w:space="0" w:color="auto"/>
      </w:divBdr>
    </w:div>
    <w:div w:id="13746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E9D5FC21FFDA4E8B9E265AFFC21794" ma:contentTypeVersion="16" ma:contentTypeDescription="Create a new document." ma:contentTypeScope="" ma:versionID="f86b3bd299c4df9404718c8d818e008e">
  <xsd:schema xmlns:xsd="http://www.w3.org/2001/XMLSchema" xmlns:xs="http://www.w3.org/2001/XMLSchema" xmlns:p="http://schemas.microsoft.com/office/2006/metadata/properties" xmlns:ns2="373a4cdd-0c91-4f8f-b13f-17bc80a33797" xmlns:ns3="a9f9d25a-3ca4-4804-938f-7ccf7573fcc5" xmlns:ns4="3b86f17c-ea4d-4982-9724-344fe95fd83d" targetNamespace="http://schemas.microsoft.com/office/2006/metadata/properties" ma:root="true" ma:fieldsID="a1d56849249f3e82c7bd5d89f4a560a7" ns2:_="" ns3:_="" ns4:_="">
    <xsd:import namespace="373a4cdd-0c91-4f8f-b13f-17bc80a33797"/>
    <xsd:import namespace="a9f9d25a-3ca4-4804-938f-7ccf7573fcc5"/>
    <xsd:import namespace="3b86f17c-ea4d-4982-9724-344fe95fd8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a4cdd-0c91-4f8f-b13f-17bc80a33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e33a1c-16b0-4f4f-b744-1277c6afbc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f9d25a-3ca4-4804-938f-7ccf7573fc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86f17c-ea4d-4982-9724-344fe95fd83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a3fadb6-5298-4fc2-854a-c4c3bcc009b5}" ma:internalName="TaxCatchAll" ma:showField="CatchAllData" ma:web="a9f9d25a-3ca4-4804-938f-7ccf7573f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3a4cdd-0c91-4f8f-b13f-17bc80a33797">
      <Terms xmlns="http://schemas.microsoft.com/office/infopath/2007/PartnerControls"/>
    </lcf76f155ced4ddcb4097134ff3c332f>
    <TaxCatchAll xmlns="3b86f17c-ea4d-4982-9724-344fe95fd8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0B619-5B1A-49DC-A57B-EC74A8FAF709}">
  <ds:schemaRefs>
    <ds:schemaRef ds:uri="http://schemas.microsoft.com/sharepoint/v3/contenttype/forms"/>
  </ds:schemaRefs>
</ds:datastoreItem>
</file>

<file path=customXml/itemProps2.xml><?xml version="1.0" encoding="utf-8"?>
<ds:datastoreItem xmlns:ds="http://schemas.openxmlformats.org/officeDocument/2006/customXml" ds:itemID="{E33574F8-4E4B-4C19-997A-59A1E9F2C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a4cdd-0c91-4f8f-b13f-17bc80a33797"/>
    <ds:schemaRef ds:uri="a9f9d25a-3ca4-4804-938f-7ccf7573fcc5"/>
    <ds:schemaRef ds:uri="3b86f17c-ea4d-4982-9724-344fe95fd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66594-2881-4EA7-9082-CA57AC61512B}">
  <ds:schemaRefs>
    <ds:schemaRef ds:uri="http://schemas.microsoft.com/office/2006/metadata/properties"/>
    <ds:schemaRef ds:uri="http://schemas.microsoft.com/office/infopath/2007/PartnerControls"/>
    <ds:schemaRef ds:uri="373a4cdd-0c91-4f8f-b13f-17bc80a33797"/>
    <ds:schemaRef ds:uri="3b86f17c-ea4d-4982-9724-344fe95fd83d"/>
  </ds:schemaRefs>
</ds:datastoreItem>
</file>

<file path=customXml/itemProps4.xml><?xml version="1.0" encoding="utf-8"?>
<ds:datastoreItem xmlns:ds="http://schemas.openxmlformats.org/officeDocument/2006/customXml" ds:itemID="{0887D665-A467-4A26-867C-E0A6D0BBCB07}">
  <ds:schemaRefs>
    <ds:schemaRef ds:uri="http://schemas.openxmlformats.org/officeDocument/2006/bibliography"/>
  </ds:schemaRefs>
</ds:datastoreItem>
</file>

<file path=docMetadata/LabelInfo.xml><?xml version="1.0" encoding="utf-8"?>
<clbl:labelList xmlns:clbl="http://schemas.microsoft.com/office/2020/mipLabelMetadata">
  <clbl:label id="{c7f756d6-8889-4244-839f-a5610eb5c81b}" enabled="1" method="Standard" siteId="{b09d81ab-595d-4dcd-ab24-6a5656e18d89}"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6018</Words>
  <Characters>34303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Vitality</Company>
  <LinksUpToDate>false</LinksUpToDate>
  <CharactersWithSpaces>40241</CharactersWithSpaces>
  <SharedDoc>false</SharedDoc>
  <HLinks>
    <vt:vector size="18" baseType="variant">
      <vt:variant>
        <vt:i4>7405649</vt:i4>
      </vt:variant>
      <vt:variant>
        <vt:i4>6</vt:i4>
      </vt:variant>
      <vt:variant>
        <vt:i4>0</vt:i4>
      </vt:variant>
      <vt:variant>
        <vt:i4>5</vt:i4>
      </vt:variant>
      <vt:variant>
        <vt:lpwstr>mailto:Tom.Wilson@vitality.co.uk</vt:lpwstr>
      </vt:variant>
      <vt:variant>
        <vt:lpwstr/>
      </vt:variant>
      <vt:variant>
        <vt:i4>7405649</vt:i4>
      </vt:variant>
      <vt:variant>
        <vt:i4>3</vt:i4>
      </vt:variant>
      <vt:variant>
        <vt:i4>0</vt:i4>
      </vt:variant>
      <vt:variant>
        <vt:i4>5</vt:i4>
      </vt:variant>
      <vt:variant>
        <vt:lpwstr>mailto:Tom.Wilson@vitality.co.uk</vt:lpwstr>
      </vt:variant>
      <vt:variant>
        <vt:lpwstr/>
      </vt:variant>
      <vt:variant>
        <vt:i4>7405649</vt:i4>
      </vt:variant>
      <vt:variant>
        <vt:i4>0</vt:i4>
      </vt:variant>
      <vt:variant>
        <vt:i4>0</vt:i4>
      </vt:variant>
      <vt:variant>
        <vt:i4>5</vt:i4>
      </vt:variant>
      <vt:variant>
        <vt:lpwstr>mailto:Tom.Wilson@vitality.co.uk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Wilson</dc:creator>
  <cp:keywords/>
  <dc:description/>
  <cp:lastModifiedBy>Matthew Jordan</cp:lastModifiedBy>
  <cp:revision>2</cp:revision>
  <dcterms:created xsi:type="dcterms:W3CDTF">2025-02-28T11:28:00Z</dcterms:created>
  <dcterms:modified xsi:type="dcterms:W3CDTF">2025-02-28T11:28:00Z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0x010100F4E9D5FC21FFDA4E8B9E265AFFC21794</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ies>
</file>